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216" w:type="dxa"/>
        <w:tblLayout w:type="fixed"/>
        <w:tblLook w:val="0000"/>
      </w:tblPr>
      <w:tblGrid>
        <w:gridCol w:w="4915"/>
        <w:gridCol w:w="4148"/>
      </w:tblGrid>
      <w:tr w:rsidR="009449DF">
        <w:trPr>
          <w:trHeight w:val="119"/>
          <w:jc w:val="center"/>
        </w:trPr>
        <w:tc>
          <w:tcPr>
            <w:tcW w:w="4915" w:type="dxa"/>
            <w:vAlign w:val="center"/>
          </w:tcPr>
          <w:p w:rsidR="009449DF" w:rsidRDefault="009449DF" w:rsidP="00F11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ΣΥΛΛΟΓΟΣ  Εκπαιδευτικών  Π.Ε.   </w:t>
            </w:r>
          </w:p>
          <w:p w:rsidR="009449DF" w:rsidRDefault="009449DF" w:rsidP="00F11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148" w:type="dxa"/>
            <w:vAlign w:val="center"/>
          </w:tcPr>
          <w:p w:rsidR="009449DF" w:rsidRDefault="009449DF" w:rsidP="00F11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10/12/ 2020</w:t>
            </w:r>
          </w:p>
        </w:tc>
      </w:tr>
      <w:tr w:rsidR="009449DF">
        <w:trPr>
          <w:trHeight w:val="379"/>
          <w:jc w:val="center"/>
        </w:trPr>
        <w:tc>
          <w:tcPr>
            <w:tcW w:w="4915" w:type="dxa"/>
            <w:vAlign w:val="center"/>
          </w:tcPr>
          <w:p w:rsidR="009449DF" w:rsidRDefault="009449DF" w:rsidP="00F11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4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CD2BBC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: Σύλλογος Εκπαιδευτικών Σωκράτης</w:t>
            </w:r>
          </w:p>
          <w:p w:rsidR="009449DF" w:rsidRDefault="009449DF" w:rsidP="00F11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148" w:type="dxa"/>
            <w:vAlign w:val="center"/>
          </w:tcPr>
          <w:p w:rsidR="009449DF" w:rsidRDefault="009449DF" w:rsidP="00F11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</w:t>
            </w:r>
            <w:r w:rsidR="005A2F07" w:rsidRPr="005A2F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F07">
              <w:rPr>
                <w:rFonts w:ascii="Arial" w:hAnsi="Arial" w:cs="Arial"/>
                <w:sz w:val="20"/>
                <w:szCs w:val="20"/>
              </w:rPr>
              <w:t>Γονείς,</w:t>
            </w:r>
            <w:r>
              <w:rPr>
                <w:rFonts w:ascii="Arial" w:hAnsi="Arial" w:cs="Arial"/>
                <w:sz w:val="20"/>
                <w:szCs w:val="20"/>
              </w:rPr>
              <w:t xml:space="preserve"> ΔΟΕ, Μ</w:t>
            </w:r>
            <w:r w:rsidR="005A2F0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Μ</w:t>
            </w:r>
            <w:r w:rsidR="005A2F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Ε</w:t>
            </w:r>
            <w:r w:rsidR="005A2F0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449DF" w:rsidRDefault="009449DF" w:rsidP="00F11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49DF" w:rsidRPr="00ED0F40" w:rsidRDefault="009449DF" w:rsidP="009449DF">
      <w:pPr>
        <w:spacing w:before="57" w:after="57"/>
        <w:jc w:val="center"/>
        <w:rPr>
          <w:rFonts w:ascii="Arial" w:hAnsi="Arial" w:cs="Arial"/>
          <w:b/>
          <w:bCs/>
          <w:sz w:val="16"/>
          <w:szCs w:val="16"/>
        </w:rPr>
      </w:pPr>
    </w:p>
    <w:p w:rsidR="009449DF" w:rsidRPr="005A2F07" w:rsidRDefault="009449DF" w:rsidP="009449D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A2F07">
        <w:rPr>
          <w:rFonts w:ascii="Arial" w:hAnsi="Arial" w:cs="Arial"/>
          <w:b/>
          <w:bCs/>
          <w:sz w:val="32"/>
          <w:szCs w:val="32"/>
        </w:rPr>
        <w:t xml:space="preserve">Σε παγωμένα σχολεία στις </w:t>
      </w:r>
      <w:proofErr w:type="spellStart"/>
      <w:r w:rsidRPr="005A2F07">
        <w:rPr>
          <w:rFonts w:ascii="Arial" w:hAnsi="Arial" w:cs="Arial"/>
          <w:b/>
          <w:bCs/>
          <w:sz w:val="32"/>
          <w:szCs w:val="32"/>
        </w:rPr>
        <w:t>Αχαρνές</w:t>
      </w:r>
      <w:proofErr w:type="spellEnd"/>
      <w:r w:rsidRPr="005A2F07">
        <w:rPr>
          <w:rFonts w:ascii="Arial" w:hAnsi="Arial" w:cs="Arial"/>
          <w:b/>
          <w:bCs/>
          <w:sz w:val="32"/>
          <w:szCs w:val="32"/>
        </w:rPr>
        <w:t xml:space="preserve"> πραγματοποιείται η εξ αποστάσεως εκπαίδευση </w:t>
      </w:r>
      <w:r w:rsidR="006063DC" w:rsidRPr="005A2F07">
        <w:rPr>
          <w:rFonts w:ascii="Arial" w:hAnsi="Arial" w:cs="Arial"/>
          <w:b/>
          <w:bCs/>
          <w:sz w:val="32"/>
          <w:szCs w:val="32"/>
        </w:rPr>
        <w:t>γιατί η Δημοτική Αρχή δεν έχει εξασφαλίσει απαιτούμενο πετρέλαιο</w:t>
      </w:r>
      <w:r w:rsidRPr="005A2F07">
        <w:rPr>
          <w:rFonts w:ascii="Arial" w:hAnsi="Arial" w:cs="Arial"/>
          <w:b/>
          <w:bCs/>
          <w:sz w:val="32"/>
          <w:szCs w:val="32"/>
        </w:rPr>
        <w:t>!!!</w:t>
      </w:r>
    </w:p>
    <w:p w:rsidR="009449DF" w:rsidRPr="005A2F07" w:rsidRDefault="009449DF" w:rsidP="009449D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9449DF" w:rsidRPr="005A2F07" w:rsidRDefault="009449DF" w:rsidP="009449DF">
      <w:pPr>
        <w:jc w:val="both"/>
        <w:rPr>
          <w:rFonts w:ascii="Arial" w:hAnsi="Arial" w:cs="Arial"/>
          <w:bCs/>
          <w:sz w:val="28"/>
          <w:szCs w:val="28"/>
        </w:rPr>
      </w:pPr>
      <w:r w:rsidRPr="005A2F07">
        <w:rPr>
          <w:rFonts w:ascii="Arial" w:hAnsi="Arial" w:cs="Arial"/>
          <w:bCs/>
          <w:sz w:val="28"/>
          <w:szCs w:val="28"/>
        </w:rPr>
        <w:t>Το γεγονός ότι τα παιδιά δεν πάνε σχολείο δε σημαίνει ότι οι σχολικές μονάδες δεν είναι ανοικτές για την πραγματοποίηση της εξ αποστάσεως εκπαίδευσης από εκπαιδευτικούς που</w:t>
      </w:r>
      <w:r w:rsidR="006063DC" w:rsidRPr="005A2F07">
        <w:rPr>
          <w:rFonts w:ascii="Arial" w:hAnsi="Arial" w:cs="Arial"/>
          <w:bCs/>
          <w:sz w:val="28"/>
          <w:szCs w:val="28"/>
        </w:rPr>
        <w:t>,</w:t>
      </w:r>
      <w:r w:rsidRPr="005A2F07">
        <w:rPr>
          <w:rFonts w:ascii="Arial" w:hAnsi="Arial" w:cs="Arial"/>
          <w:bCs/>
          <w:sz w:val="28"/>
          <w:szCs w:val="28"/>
        </w:rPr>
        <w:t xml:space="preserve"> λόγω αντικειμενικών δυσκολιών</w:t>
      </w:r>
      <w:r w:rsidR="006063DC" w:rsidRPr="005A2F07">
        <w:rPr>
          <w:rFonts w:ascii="Arial" w:hAnsi="Arial" w:cs="Arial"/>
          <w:bCs/>
          <w:sz w:val="28"/>
          <w:szCs w:val="28"/>
        </w:rPr>
        <w:t>,</w:t>
      </w:r>
      <w:r w:rsidRPr="005A2F07">
        <w:rPr>
          <w:rFonts w:ascii="Arial" w:hAnsi="Arial" w:cs="Arial"/>
          <w:bCs/>
          <w:sz w:val="28"/>
          <w:szCs w:val="28"/>
        </w:rPr>
        <w:t xml:space="preserve"> δεν την παρέχουν από την κατοικία τους. </w:t>
      </w:r>
    </w:p>
    <w:p w:rsidR="009449DF" w:rsidRPr="005A2F07" w:rsidRDefault="009449DF" w:rsidP="009449DF">
      <w:pPr>
        <w:jc w:val="both"/>
        <w:rPr>
          <w:rFonts w:ascii="Arial" w:hAnsi="Arial" w:cs="Arial"/>
          <w:bCs/>
          <w:sz w:val="28"/>
          <w:szCs w:val="28"/>
        </w:rPr>
      </w:pPr>
    </w:p>
    <w:p w:rsidR="005A2F07" w:rsidRDefault="009449DF" w:rsidP="009449DF">
      <w:pPr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5A2F07">
        <w:rPr>
          <w:rFonts w:ascii="Arial" w:hAnsi="Arial" w:cs="Arial"/>
          <w:bCs/>
          <w:sz w:val="28"/>
          <w:szCs w:val="28"/>
          <w:u w:val="single"/>
        </w:rPr>
        <w:t>Ο Σύλλογός μας έγινε αποδέκτ</w:t>
      </w:r>
      <w:r w:rsidR="005A2F07">
        <w:rPr>
          <w:rFonts w:ascii="Arial" w:hAnsi="Arial" w:cs="Arial"/>
          <w:bCs/>
          <w:sz w:val="28"/>
          <w:szCs w:val="28"/>
          <w:u w:val="single"/>
        </w:rPr>
        <w:t xml:space="preserve">ης πολλών παραπόνων, από </w:t>
      </w:r>
      <w:r w:rsidRPr="005A2F07">
        <w:rPr>
          <w:rFonts w:ascii="Arial" w:hAnsi="Arial" w:cs="Arial"/>
          <w:bCs/>
          <w:sz w:val="28"/>
          <w:szCs w:val="28"/>
          <w:u w:val="single"/>
        </w:rPr>
        <w:t>σχολικές μονάδες για το γεγονός ότι ο Δήμος Αχαρνών δεν έχει προχωρήσει στη χορήγηση πετρελαίου, ως όφειλε να κάνει</w:t>
      </w:r>
      <w:r w:rsidR="006063DC" w:rsidRPr="005A2F07">
        <w:rPr>
          <w:rFonts w:ascii="Arial" w:hAnsi="Arial" w:cs="Arial"/>
          <w:bCs/>
          <w:sz w:val="28"/>
          <w:szCs w:val="28"/>
          <w:u w:val="single"/>
        </w:rPr>
        <w:t>,</w:t>
      </w:r>
      <w:r w:rsidRPr="005A2F07">
        <w:rPr>
          <w:rFonts w:ascii="Arial" w:hAnsi="Arial" w:cs="Arial"/>
          <w:bCs/>
          <w:sz w:val="28"/>
          <w:szCs w:val="28"/>
          <w:u w:val="single"/>
        </w:rPr>
        <w:t xml:space="preserve"> για την απρόσκοπτη λειτουργία τους. </w:t>
      </w:r>
    </w:p>
    <w:p w:rsidR="005A2F07" w:rsidRDefault="005A2F07" w:rsidP="009449DF">
      <w:pPr>
        <w:jc w:val="both"/>
        <w:rPr>
          <w:rFonts w:ascii="Arial" w:hAnsi="Arial" w:cs="Arial"/>
          <w:bCs/>
          <w:sz w:val="28"/>
          <w:szCs w:val="28"/>
          <w:u w:val="single"/>
        </w:rPr>
      </w:pPr>
    </w:p>
    <w:p w:rsidR="009449DF" w:rsidRPr="005A2F07" w:rsidRDefault="009449DF" w:rsidP="009449D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A2F07">
        <w:rPr>
          <w:rFonts w:ascii="Arial" w:hAnsi="Arial" w:cs="Arial"/>
          <w:b/>
          <w:bCs/>
          <w:sz w:val="28"/>
          <w:szCs w:val="28"/>
        </w:rPr>
        <w:t xml:space="preserve">Το γεγονός αποδεικνύει για άλλη μια φορά την απαξίωση και την αδιαφορία της Δημοτικής Αρχής αναφορικά με </w:t>
      </w:r>
      <w:r w:rsidR="006063DC" w:rsidRPr="005A2F07">
        <w:rPr>
          <w:rFonts w:ascii="Arial" w:hAnsi="Arial" w:cs="Arial"/>
          <w:b/>
          <w:bCs/>
          <w:sz w:val="28"/>
          <w:szCs w:val="28"/>
        </w:rPr>
        <w:t>τις συνθήκες κάτω από τις οποίες λειτουργούν τα σχολεία. Δεν ξεχνάμε ότι πέρυσι μαθητές καλούνταν να παρακολουθήσουν μάθημα σε παγωμένες αίθουσες, αφού αρκετά σχολεί</w:t>
      </w:r>
      <w:r w:rsidR="005A2F07">
        <w:rPr>
          <w:rFonts w:ascii="Arial" w:hAnsi="Arial" w:cs="Arial"/>
          <w:b/>
          <w:bCs/>
          <w:sz w:val="28"/>
          <w:szCs w:val="28"/>
        </w:rPr>
        <w:t>α έμειναν χωρίς πετρέλαιο για αρκετές</w:t>
      </w:r>
      <w:r w:rsidR="006063DC" w:rsidRPr="005A2F07">
        <w:rPr>
          <w:rFonts w:ascii="Arial" w:hAnsi="Arial" w:cs="Arial"/>
          <w:b/>
          <w:bCs/>
          <w:sz w:val="28"/>
          <w:szCs w:val="28"/>
        </w:rPr>
        <w:t xml:space="preserve"> </w:t>
      </w:r>
      <w:r w:rsidR="005A2F07">
        <w:rPr>
          <w:rFonts w:ascii="Arial" w:hAnsi="Arial" w:cs="Arial"/>
          <w:b/>
          <w:bCs/>
          <w:sz w:val="28"/>
          <w:szCs w:val="28"/>
        </w:rPr>
        <w:t>η</w:t>
      </w:r>
      <w:r w:rsidR="006063DC" w:rsidRPr="005A2F07">
        <w:rPr>
          <w:rFonts w:ascii="Arial" w:hAnsi="Arial" w:cs="Arial"/>
          <w:b/>
          <w:bCs/>
          <w:sz w:val="28"/>
          <w:szCs w:val="28"/>
        </w:rPr>
        <w:t>μέρες!!!</w:t>
      </w:r>
    </w:p>
    <w:p w:rsidR="00500564" w:rsidRPr="005A2F07" w:rsidRDefault="00500564" w:rsidP="009449DF">
      <w:pPr>
        <w:jc w:val="both"/>
        <w:rPr>
          <w:rFonts w:ascii="Arial" w:hAnsi="Arial" w:cs="Arial"/>
          <w:bCs/>
          <w:sz w:val="28"/>
          <w:szCs w:val="28"/>
        </w:rPr>
      </w:pPr>
    </w:p>
    <w:p w:rsidR="009449DF" w:rsidRPr="005A2F07" w:rsidRDefault="00500564" w:rsidP="00500564">
      <w:pPr>
        <w:jc w:val="both"/>
        <w:rPr>
          <w:rFonts w:ascii="Arial" w:hAnsi="Arial" w:cs="Arial"/>
          <w:bCs/>
          <w:sz w:val="28"/>
          <w:szCs w:val="28"/>
        </w:rPr>
      </w:pPr>
      <w:r w:rsidRPr="005A2F07">
        <w:rPr>
          <w:rFonts w:ascii="Arial" w:hAnsi="Arial" w:cs="Arial"/>
          <w:bCs/>
          <w:sz w:val="28"/>
          <w:szCs w:val="28"/>
        </w:rPr>
        <w:t xml:space="preserve">Ο Σύλλογος Π.Ε. Αν. Αττικής καταγγέλλει το γεγονός και καλεί τη Δημοτική Αρχή Αχαρνών να αναλάβει τις ευθύνες της και να προχωρήσει άμεσα στην παραγγελία πετρελαίου για τις σχολικές μονάδες.  </w:t>
      </w:r>
    </w:p>
    <w:p w:rsidR="009449DF" w:rsidRDefault="009449DF" w:rsidP="009449D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449DF" w:rsidRDefault="009449DF" w:rsidP="009449D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449DF" w:rsidRPr="00ED0F40" w:rsidRDefault="009449DF" w:rsidP="009449D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9449DF" w:rsidRPr="00ED0F40" w:rsidRDefault="009449DF" w:rsidP="009449D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0F40">
        <w:rPr>
          <w:rFonts w:ascii="Arial" w:hAnsi="Arial" w:cs="Arial"/>
          <w:b/>
          <w:bCs/>
          <w:sz w:val="22"/>
          <w:szCs w:val="22"/>
        </w:rPr>
        <w:t>Για το Δ.Σ</w:t>
      </w:r>
    </w:p>
    <w:p w:rsidR="009449DF" w:rsidRPr="00ED0F40" w:rsidRDefault="009449DF" w:rsidP="009449DF">
      <w:pPr>
        <w:jc w:val="center"/>
        <w:rPr>
          <w:sz w:val="16"/>
          <w:szCs w:val="16"/>
        </w:rPr>
      </w:pPr>
    </w:p>
    <w:p w:rsidR="009449DF" w:rsidRPr="00ED0F40" w:rsidRDefault="009449DF" w:rsidP="009449DF">
      <w:pPr>
        <w:tabs>
          <w:tab w:val="left" w:pos="334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D0F40">
        <w:rPr>
          <w:rFonts w:ascii="Arial" w:hAnsi="Arial" w:cs="Arial"/>
          <w:b/>
          <w:bCs/>
          <w:sz w:val="22"/>
          <w:szCs w:val="22"/>
        </w:rPr>
        <w:t xml:space="preserve">Ο   ΠΡΟΕΔΡΟΣ                               </w:t>
      </w:r>
      <w:r w:rsidRPr="00ED0F40">
        <w:rPr>
          <w:rFonts w:ascii="Arial" w:hAnsi="Arial" w:cs="Arial"/>
          <w:b/>
          <w:bCs/>
          <w:sz w:val="22"/>
          <w:szCs w:val="22"/>
        </w:rPr>
        <w:tab/>
        <w:t xml:space="preserve"> H  ΓΡΑΜΜΑΤΕΑΣ</w:t>
      </w:r>
    </w:p>
    <w:p w:rsidR="009449DF" w:rsidRPr="00ED0F40" w:rsidRDefault="009449DF" w:rsidP="009449DF">
      <w:pPr>
        <w:tabs>
          <w:tab w:val="left" w:pos="3345"/>
        </w:tabs>
        <w:jc w:val="center"/>
        <w:rPr>
          <w:rFonts w:ascii="Arial" w:hAnsi="Arial" w:cs="Arial"/>
          <w:sz w:val="22"/>
          <w:szCs w:val="22"/>
        </w:rPr>
      </w:pPr>
    </w:p>
    <w:p w:rsidR="009449DF" w:rsidRPr="00ED0F40" w:rsidRDefault="005A2F07" w:rsidP="005A2F07">
      <w:pPr>
        <w:rPr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9449DF" w:rsidRPr="00ED0F40">
        <w:rPr>
          <w:rFonts w:ascii="Arial" w:hAnsi="Arial" w:cs="Arial"/>
          <w:b/>
          <w:bCs/>
          <w:sz w:val="22"/>
          <w:szCs w:val="22"/>
        </w:rPr>
        <w:t>ΑΠΟΣΤΟΛΗΣ</w:t>
      </w:r>
      <w:r w:rsidR="009449DF">
        <w:rPr>
          <w:rFonts w:ascii="Arial" w:hAnsi="Arial" w:cs="Arial"/>
          <w:b/>
          <w:bCs/>
          <w:sz w:val="22"/>
          <w:szCs w:val="22"/>
        </w:rPr>
        <w:t xml:space="preserve">  ΠΑΠΑΓΙΑΝΝΟΠΟΥΛΟΣ       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9449DF" w:rsidRPr="00ED0F40">
        <w:rPr>
          <w:rFonts w:ascii="Arial" w:hAnsi="Arial" w:cs="Arial"/>
          <w:b/>
          <w:bCs/>
          <w:sz w:val="22"/>
          <w:szCs w:val="22"/>
        </w:rPr>
        <w:t xml:space="preserve"> ΔΕΣΠΟΙΝΑ ΧΟΥΤΑ</w:t>
      </w:r>
      <w:r w:rsidR="009449DF" w:rsidRPr="00384710">
        <w:rPr>
          <w:sz w:val="18"/>
          <w:szCs w:val="18"/>
        </w:rPr>
        <w:t xml:space="preserve">      </w:t>
      </w:r>
    </w:p>
    <w:p w:rsidR="00A26FAB" w:rsidRDefault="00A26FAB"/>
    <w:sectPr w:rsidR="00A26FAB" w:rsidSect="00F1155F">
      <w:pgSz w:w="11906" w:h="16838" w:code="9"/>
      <w:pgMar w:top="719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49DF"/>
    <w:rsid w:val="00141232"/>
    <w:rsid w:val="00310545"/>
    <w:rsid w:val="00500564"/>
    <w:rsid w:val="00520B44"/>
    <w:rsid w:val="00523E75"/>
    <w:rsid w:val="005A2F07"/>
    <w:rsid w:val="006063DC"/>
    <w:rsid w:val="006123A8"/>
    <w:rsid w:val="00677AFB"/>
    <w:rsid w:val="009449DF"/>
    <w:rsid w:val="009F6F6B"/>
    <w:rsid w:val="00A26FAB"/>
    <w:rsid w:val="00F1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9D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9449DF"/>
    <w:rPr>
      <w:color w:val="0000FF"/>
      <w:u w:val="single"/>
    </w:rPr>
  </w:style>
  <w:style w:type="paragraph" w:styleId="Web">
    <w:name w:val="Normal (Web)"/>
    <w:basedOn w:val="a"/>
    <w:semiHidden/>
    <w:unhideWhenUsed/>
    <w:rsid w:val="009449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2131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Χρήστης των Windows</cp:lastModifiedBy>
  <cp:revision>2</cp:revision>
  <dcterms:created xsi:type="dcterms:W3CDTF">2020-12-10T18:11:00Z</dcterms:created>
  <dcterms:modified xsi:type="dcterms:W3CDTF">2020-12-10T18:11:00Z</dcterms:modified>
</cp:coreProperties>
</file>