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5490"/>
        <w:gridCol w:w="4598"/>
      </w:tblGrid>
      <w:tr w:rsidR="006118CE" w:rsidRPr="00F7700D" w:rsidTr="00817B4F">
        <w:trPr>
          <w:trHeight w:val="701"/>
          <w:jc w:val="center"/>
        </w:trPr>
        <w:tc>
          <w:tcPr>
            <w:tcW w:w="5490" w:type="dxa"/>
            <w:vAlign w:val="center"/>
          </w:tcPr>
          <w:p w:rsidR="006118CE" w:rsidRPr="00BB1308" w:rsidRDefault="006118CE" w:rsidP="00817B4F">
            <w:pPr>
              <w:autoSpaceDE w:val="0"/>
              <w:autoSpaceDN w:val="0"/>
              <w:adjustRightInd w:val="0"/>
              <w:jc w:val="center"/>
              <w:rPr>
                <w:b/>
                <w:bCs/>
              </w:rPr>
            </w:pPr>
            <w:r w:rsidRPr="00BB1308">
              <w:rPr>
                <w:b/>
                <w:bCs/>
              </w:rPr>
              <w:t xml:space="preserve">ΣΥΛΛΟΓΟΣ  Εκπαιδευτικών  Π.Ε.   </w:t>
            </w:r>
          </w:p>
          <w:p w:rsidR="006118CE" w:rsidRPr="00BB1308" w:rsidRDefault="006118CE" w:rsidP="00817B4F">
            <w:pPr>
              <w:autoSpaceDE w:val="0"/>
              <w:autoSpaceDN w:val="0"/>
              <w:adjustRightInd w:val="0"/>
              <w:spacing w:after="160" w:line="256" w:lineRule="auto"/>
              <w:jc w:val="center"/>
              <w:rPr>
                <w:bCs/>
              </w:rPr>
            </w:pPr>
            <w:r w:rsidRPr="00BB1308">
              <w:rPr>
                <w:b/>
                <w:bCs/>
              </w:rPr>
              <w:t>ΑΝ. Αττικής  «Ο ΣΩΚΡΑΤΗΣ»</w:t>
            </w:r>
          </w:p>
        </w:tc>
        <w:tc>
          <w:tcPr>
            <w:tcW w:w="4598" w:type="dxa"/>
            <w:vAlign w:val="center"/>
          </w:tcPr>
          <w:p w:rsidR="006118CE" w:rsidRPr="00F7700D" w:rsidRDefault="006118CE" w:rsidP="00817B4F">
            <w:pPr>
              <w:autoSpaceDE w:val="0"/>
              <w:autoSpaceDN w:val="0"/>
              <w:adjustRightInd w:val="0"/>
              <w:spacing w:after="160" w:line="256" w:lineRule="auto"/>
              <w:jc w:val="center"/>
            </w:pPr>
            <w:r w:rsidRPr="00F7700D">
              <w:t xml:space="preserve">Αχαρνές :  </w:t>
            </w:r>
            <w:r>
              <w:t>11/ 07/ 2022</w:t>
            </w:r>
          </w:p>
        </w:tc>
      </w:tr>
      <w:tr w:rsidR="006118CE" w:rsidRPr="00BB1308" w:rsidTr="00817B4F">
        <w:trPr>
          <w:trHeight w:val="1691"/>
          <w:jc w:val="center"/>
        </w:trPr>
        <w:tc>
          <w:tcPr>
            <w:tcW w:w="5490" w:type="dxa"/>
            <w:vAlign w:val="center"/>
          </w:tcPr>
          <w:p w:rsidR="006118CE" w:rsidRPr="00BB1308" w:rsidRDefault="006118CE" w:rsidP="00817B4F">
            <w:pPr>
              <w:autoSpaceDE w:val="0"/>
              <w:autoSpaceDN w:val="0"/>
              <w:adjustRightInd w:val="0"/>
              <w:spacing w:after="160" w:line="256" w:lineRule="auto"/>
              <w:jc w:val="center"/>
              <w:rPr>
                <w:color w:val="0000FF"/>
              </w:rPr>
            </w:pPr>
            <w:r w:rsidRPr="00F7700D">
              <w:rPr>
                <w:bCs/>
              </w:rPr>
              <w:t>K</w:t>
            </w:r>
            <w:r w:rsidRPr="00BB1308">
              <w:rPr>
                <w:bCs/>
              </w:rPr>
              <w:t>άχι Καχιασβίλι 6                                                       Ολυμπιακο χωριό Αχαρνές</w:t>
            </w:r>
            <w:r w:rsidRPr="00BB1308">
              <w:t xml:space="preserve">                                                                          Πληροφορίες : Παπαγιαννόπουλος Αποστόλης                                             Τηλέφωνο : 6978896216</w:t>
            </w:r>
            <w:r w:rsidRPr="00BB1308">
              <w:rPr>
                <w:bCs/>
              </w:rPr>
              <w:t xml:space="preserve">                              </w:t>
            </w:r>
            <w:r>
              <w:rPr>
                <w:bCs/>
              </w:rPr>
              <w:t xml:space="preserve">                       </w:t>
            </w:r>
            <w:r w:rsidRPr="00BB1308">
              <w:rPr>
                <w:bCs/>
              </w:rPr>
              <w:t xml:space="preserve">  </w:t>
            </w:r>
            <w:hyperlink r:id="rId4" w:history="1">
              <w:r w:rsidRPr="00F7700D">
                <w:rPr>
                  <w:rStyle w:val="Hyperlink"/>
                </w:rPr>
                <w:t>http</w:t>
              </w:r>
              <w:r w:rsidRPr="00BB1308">
                <w:rPr>
                  <w:rStyle w:val="Hyperlink"/>
                </w:rPr>
                <w:t>://</w:t>
              </w:r>
              <w:r w:rsidRPr="00F7700D">
                <w:rPr>
                  <w:rStyle w:val="Hyperlink"/>
                </w:rPr>
                <w:t>syllogos</w:t>
              </w:r>
              <w:r w:rsidRPr="00BB1308">
                <w:rPr>
                  <w:rStyle w:val="Hyperlink"/>
                </w:rPr>
                <w:t>-</w:t>
              </w:r>
              <w:r w:rsidRPr="00F7700D">
                <w:rPr>
                  <w:rStyle w:val="Hyperlink"/>
                </w:rPr>
                <w:t>socratis</w:t>
              </w:r>
              <w:r w:rsidRPr="00BB1308">
                <w:rPr>
                  <w:rStyle w:val="Hyperlink"/>
                </w:rPr>
                <w:t>.</w:t>
              </w:r>
              <w:r w:rsidRPr="00F7700D">
                <w:rPr>
                  <w:rStyle w:val="Hyperlink"/>
                </w:rPr>
                <w:t>gr</w:t>
              </w:r>
              <w:r w:rsidRPr="00BB1308">
                <w:rPr>
                  <w:rStyle w:val="Hyperlink"/>
                </w:rPr>
                <w:t>/</w:t>
              </w:r>
            </w:hyperlink>
            <w:r w:rsidRPr="00BB1308">
              <w:rPr>
                <w:color w:val="0000FF"/>
              </w:rPr>
              <w:t xml:space="preserve">                                  </w:t>
            </w:r>
            <w:r>
              <w:rPr>
                <w:color w:val="0000FF"/>
              </w:rPr>
              <w:t xml:space="preserve">                    </w:t>
            </w:r>
            <w:r w:rsidRPr="00BB1308">
              <w:rPr>
                <w:color w:val="0000FF"/>
              </w:rPr>
              <w:t xml:space="preserve">         </w:t>
            </w:r>
            <w:r w:rsidRPr="00F7700D">
              <w:rPr>
                <w:color w:val="0000FF"/>
              </w:rPr>
              <w:t>mail</w:t>
            </w:r>
            <w:r w:rsidRPr="00BB1308">
              <w:rPr>
                <w:color w:val="0000FF"/>
              </w:rPr>
              <w:t xml:space="preserve">: </w:t>
            </w:r>
            <w:hyperlink r:id="rId5" w:history="1">
              <w:r w:rsidRPr="000D26FF">
                <w:rPr>
                  <w:rStyle w:val="Hyperlink"/>
                </w:rPr>
                <w:t>sokratis</w:t>
              </w:r>
              <w:r w:rsidRPr="00BB1308">
                <w:rPr>
                  <w:rStyle w:val="Hyperlink"/>
                </w:rPr>
                <w:t>.</w:t>
              </w:r>
              <w:r w:rsidRPr="000D26FF">
                <w:rPr>
                  <w:rStyle w:val="Hyperlink"/>
                </w:rPr>
                <w:t>syllogos</w:t>
              </w:r>
              <w:r w:rsidRPr="00BB1308">
                <w:rPr>
                  <w:rStyle w:val="Hyperlink"/>
                </w:rPr>
                <w:t>@</w:t>
              </w:r>
              <w:r w:rsidRPr="000D26FF">
                <w:rPr>
                  <w:rStyle w:val="Hyperlink"/>
                </w:rPr>
                <w:t>gmail</w:t>
              </w:r>
              <w:r w:rsidRPr="00BB1308">
                <w:rPr>
                  <w:rStyle w:val="Hyperlink"/>
                </w:rPr>
                <w:t>.</w:t>
              </w:r>
              <w:r w:rsidRPr="000D26FF">
                <w:rPr>
                  <w:rStyle w:val="Hyperlink"/>
                </w:rPr>
                <w:t>com</w:t>
              </w:r>
            </w:hyperlink>
            <w:r w:rsidRPr="00BB1308">
              <w:rPr>
                <w:color w:val="0000FF"/>
              </w:rPr>
              <w:t xml:space="preserve">                                 </w:t>
            </w:r>
            <w:r w:rsidRPr="00090776">
              <w:rPr>
                <w:color w:val="0000FF"/>
              </w:rPr>
              <w:t>Facebook</w:t>
            </w:r>
            <w:r w:rsidRPr="00BB1308">
              <w:rPr>
                <w:color w:val="0000FF"/>
              </w:rPr>
              <w:t xml:space="preserve">: Σύλλογος Εκπαιδευτικών Σωκράτης                                                                                                                               </w:t>
            </w:r>
          </w:p>
        </w:tc>
        <w:tc>
          <w:tcPr>
            <w:tcW w:w="4598" w:type="dxa"/>
            <w:vAlign w:val="center"/>
          </w:tcPr>
          <w:p w:rsidR="006118CE" w:rsidRPr="00024EDD" w:rsidRDefault="006118CE" w:rsidP="00817B4F">
            <w:pPr>
              <w:autoSpaceDE w:val="0"/>
              <w:autoSpaceDN w:val="0"/>
              <w:adjustRightInd w:val="0"/>
              <w:jc w:val="center"/>
            </w:pPr>
            <w:r w:rsidRPr="00BB1308">
              <w:t xml:space="preserve">                                                                                 Προς: Εκπαιδευτικούς,</w:t>
            </w:r>
            <w:r w:rsidR="004D7311">
              <w:t xml:space="preserve"> ΔΟΕ</w:t>
            </w:r>
            <w:bookmarkStart w:id="0" w:name="_GoBack"/>
            <w:bookmarkEnd w:id="0"/>
            <w:r>
              <w:t>, Μ</w:t>
            </w:r>
            <w:r w:rsidRPr="00024EDD">
              <w:t>.</w:t>
            </w:r>
            <w:r>
              <w:t>Μ</w:t>
            </w:r>
            <w:r w:rsidRPr="00024EDD">
              <w:t>.</w:t>
            </w:r>
            <w:r>
              <w:t>Ε</w:t>
            </w:r>
            <w:r w:rsidRPr="00024EDD">
              <w:t>.</w:t>
            </w:r>
          </w:p>
          <w:p w:rsidR="006118CE" w:rsidRPr="00BB1308" w:rsidRDefault="006118CE" w:rsidP="00817B4F">
            <w:pPr>
              <w:autoSpaceDE w:val="0"/>
              <w:autoSpaceDN w:val="0"/>
              <w:adjustRightInd w:val="0"/>
              <w:spacing w:after="160" w:line="256" w:lineRule="auto"/>
              <w:jc w:val="both"/>
            </w:pPr>
            <w:r w:rsidRPr="00BB1308">
              <w:t xml:space="preserve">                                                                                                    </w:t>
            </w:r>
          </w:p>
        </w:tc>
      </w:tr>
    </w:tbl>
    <w:p w:rsidR="00C23183" w:rsidRPr="00F57A87" w:rsidRDefault="009E7CFA" w:rsidP="009E7CFA">
      <w:pPr>
        <w:jc w:val="center"/>
        <w:rPr>
          <w:rFonts w:ascii="Times New Roman" w:hAnsi="Times New Roman" w:cs="Times New Roman"/>
          <w:b/>
          <w:sz w:val="24"/>
          <w:szCs w:val="24"/>
        </w:rPr>
      </w:pPr>
      <w:r w:rsidRPr="00F57A87">
        <w:rPr>
          <w:rFonts w:ascii="Times New Roman" w:hAnsi="Times New Roman" w:cs="Times New Roman"/>
          <w:b/>
          <w:sz w:val="24"/>
          <w:szCs w:val="24"/>
        </w:rPr>
        <w:t>ΕΔΩ ΚΑΙ ΤΩΡΑ ΤΟ ΥΠΟΥΡΓΕΙΟ ΝΑ ΜΕΡΙΜΝΗΣΕΙ ΝΑ ΔΙΟΡΘΩΘΟΥΝ ΤΑ ΛΑΘΗ ΠΟΥ ΕΧΟΥΝ ΓΙΝΕΙ ΣΤΗΝ ΚΑΤΑΧΩΡΗΣΗ ΤΩΝ ΣΤΟΙΧΕΙΩΝ ΣΤΟΝ ΟΠΣΥΔ!</w:t>
      </w:r>
    </w:p>
    <w:p w:rsidR="009E7CFA" w:rsidRPr="00F57A87" w:rsidRDefault="009E7CFA" w:rsidP="009E7CFA">
      <w:pPr>
        <w:jc w:val="both"/>
        <w:rPr>
          <w:rFonts w:ascii="Times New Roman" w:hAnsi="Times New Roman" w:cs="Times New Roman"/>
          <w:sz w:val="24"/>
          <w:szCs w:val="24"/>
        </w:rPr>
      </w:pPr>
      <w:r w:rsidRPr="00F57A87">
        <w:rPr>
          <w:rFonts w:ascii="Times New Roman" w:hAnsi="Times New Roman" w:cs="Times New Roman"/>
          <w:sz w:val="24"/>
          <w:szCs w:val="24"/>
        </w:rPr>
        <w:t xml:space="preserve">Άλλη μια φορά οι συμβασιούχοι στο ίδιο έργο θεατές. Όπως παλιότερα με τα παράβολα στις διαδικασίες των αιτήσεων για τις προσλήψεις στις αιτήσεις του ΑΣΕΠ για τους διορισμούς σε Ειδική και Γενική Αγωγή, σημειώθηκαν τεράστιες αδικίες που οδήγησαν σε λάθος μοριοδότηση, ακόμα και σε απολύσεις, έτσι και τώρα. Σε πολλούς συναδέλφους εμφανίζονται λιγότερα επικαιροποιημένα στοιχεία στο φάκελο του ΟΠΣΥΔ, απ’ όσα κατέθεσαν την περίοδο των αιτήσεων πριν λίγους μήνες, με αποτέλεσμα να χάνουν μόρια στη διαδικασία της κατάρτισης των πινάκων. </w:t>
      </w:r>
    </w:p>
    <w:p w:rsidR="000F63D0" w:rsidRPr="00F57A87" w:rsidRDefault="009E7CFA" w:rsidP="009E7CFA">
      <w:pPr>
        <w:jc w:val="both"/>
        <w:rPr>
          <w:rFonts w:ascii="Times New Roman" w:hAnsi="Times New Roman" w:cs="Times New Roman"/>
          <w:sz w:val="24"/>
          <w:szCs w:val="24"/>
        </w:rPr>
      </w:pPr>
      <w:r w:rsidRPr="00F57A87">
        <w:rPr>
          <w:rFonts w:ascii="Times New Roman" w:hAnsi="Times New Roman" w:cs="Times New Roman"/>
          <w:sz w:val="24"/>
          <w:szCs w:val="24"/>
        </w:rPr>
        <w:t xml:space="preserve">Υπάρχουν παραδείγματα συναδέλφων που ενώ έχουν κατακτήσει και καταθέσει Μεταπτυχιακό στην Σχολική Ψυχολογία, δεν αναγνωρίζεται ως συναφές μεταπτυχιακό για να έχουν δικαίωμα συμμετοχής στους Κύριους πίνακες της Ειδικής Αγωγής, ενώ έχουν αυτό το δικαίωμα. Σε άλλες περιπτώσεις, ενώ έχουν κατατεθεί πιστοποιητικά γέννησης και όλα τα απαραίτητα έγγραφα που πιστοποιούν ότι οι συνάδελφοι </w:t>
      </w:r>
      <w:r w:rsidR="000F63D0" w:rsidRPr="00F57A87">
        <w:rPr>
          <w:rFonts w:ascii="Times New Roman" w:hAnsi="Times New Roman" w:cs="Times New Roman"/>
          <w:sz w:val="24"/>
          <w:szCs w:val="24"/>
        </w:rPr>
        <w:t>έχουν φέρει στη ζωή παιδιά, αυτά δεν έχουν περαστεί στο φάκελο με αποτέλεσμα να χάνεται η μοριοδότηση με βάση τη νομοθεσία.</w:t>
      </w:r>
    </w:p>
    <w:p w:rsidR="009E7CFA" w:rsidRPr="00F57A87" w:rsidRDefault="000F63D0" w:rsidP="009E7CFA">
      <w:pPr>
        <w:jc w:val="both"/>
        <w:rPr>
          <w:rFonts w:ascii="Times New Roman" w:hAnsi="Times New Roman" w:cs="Times New Roman"/>
          <w:sz w:val="24"/>
          <w:szCs w:val="24"/>
        </w:rPr>
      </w:pPr>
      <w:r w:rsidRPr="00F57A87">
        <w:rPr>
          <w:rFonts w:ascii="Times New Roman" w:hAnsi="Times New Roman" w:cs="Times New Roman"/>
          <w:sz w:val="24"/>
          <w:szCs w:val="24"/>
        </w:rPr>
        <w:t xml:space="preserve"> Τα παραδείγματα είναι πολλά και διαφόρων ειδών. Η απάντηση από τον ΟΠΣΥΔ και τις διευθύνσεις είναι οι συνάδελφοι να καταθέσουν ένσταση επί των προσωρινών πινάκων του ΑΣΕΠ</w:t>
      </w:r>
      <w:r w:rsidR="00F57A87" w:rsidRPr="00F57A87">
        <w:rPr>
          <w:rFonts w:ascii="Times New Roman" w:hAnsi="Times New Roman" w:cs="Times New Roman"/>
          <w:sz w:val="24"/>
          <w:szCs w:val="24"/>
        </w:rPr>
        <w:t xml:space="preserve"> όταν αυτοί αναρτηθούν</w:t>
      </w:r>
      <w:r w:rsidRPr="00F57A87">
        <w:rPr>
          <w:rFonts w:ascii="Times New Roman" w:hAnsi="Times New Roman" w:cs="Times New Roman"/>
          <w:sz w:val="24"/>
          <w:szCs w:val="24"/>
        </w:rPr>
        <w:t>, αφού δε μπορεί να γίν</w:t>
      </w:r>
      <w:r w:rsidR="00F57A87" w:rsidRPr="00F57A87">
        <w:rPr>
          <w:rFonts w:ascii="Times New Roman" w:hAnsi="Times New Roman" w:cs="Times New Roman"/>
          <w:sz w:val="24"/>
          <w:szCs w:val="24"/>
        </w:rPr>
        <w:t xml:space="preserve">ει παρέμβαση από τις Διευθύνσεις </w:t>
      </w:r>
      <w:r w:rsidRPr="00F57A87">
        <w:rPr>
          <w:rFonts w:ascii="Times New Roman" w:hAnsi="Times New Roman" w:cs="Times New Roman"/>
          <w:sz w:val="24"/>
          <w:szCs w:val="24"/>
        </w:rPr>
        <w:t>λόγω «κλειδώματος» της πλατφόρμας.  Αυτόματα αυτό σημαίνει για άλλη μια φορά αδικία και ανασφάλεια για τους συναδέλφους και τις συναδέλφισσες, καθώς θα πρέπει να περιμένουν την περίοδο των ενστάσεων και πότε αυτές θα γίνουν δεκτές, ώστε να βγούνε οι οριστικοί πίνακες της Ειδικής Αγωγής. Μέχρι τότε οι κόποι και οι θυσίες τους θα έχουν πάει χαμένοι, αφού ενώ έχουν κατακτήσει και καταθέσει τα απαραίτητα έγγραφα, αυτά δε θα μετατραπούν στην αντίστοιχη μοριοδότηση.</w:t>
      </w:r>
    </w:p>
    <w:p w:rsidR="00F57A87" w:rsidRPr="00F57A87" w:rsidRDefault="00F57A87" w:rsidP="009E7CFA">
      <w:pPr>
        <w:jc w:val="both"/>
        <w:rPr>
          <w:rFonts w:ascii="Times New Roman" w:hAnsi="Times New Roman" w:cs="Times New Roman"/>
          <w:sz w:val="24"/>
          <w:szCs w:val="24"/>
        </w:rPr>
      </w:pPr>
      <w:r w:rsidRPr="00F57A87">
        <w:rPr>
          <w:rFonts w:ascii="Times New Roman" w:hAnsi="Times New Roman" w:cs="Times New Roman"/>
          <w:sz w:val="24"/>
          <w:szCs w:val="24"/>
        </w:rPr>
        <w:t xml:space="preserve">Ο κόμπος έχει φτάσει στο χτένι! Με το κυνήγι των προσόντων σε συνδυασμό με την ακρίβεια να έχει ρημάξει το εισόδημα των συναδέλφων, την απόλυση του καλοκαιριού να τους οδηγεί σε άλλους κλάδους για να βγει το μεροκάμματο και τις διακοπές να αποτελούν απαγορευμένη λέξη, έρχονται να προστεθούν και τέτοια γραφειοκρατικά </w:t>
      </w:r>
      <w:r w:rsidRPr="00F57A87">
        <w:rPr>
          <w:rFonts w:ascii="Times New Roman" w:hAnsi="Times New Roman" w:cs="Times New Roman"/>
          <w:sz w:val="24"/>
          <w:szCs w:val="24"/>
        </w:rPr>
        <w:lastRenderedPageBreak/>
        <w:t>εμπόδια που κάποιους θα τους αδικήσει στους πίνακες, αλλάζοντάς τους ολόκληρο τον προϋπολογισμό και  την οικογενειακή ζωή.</w:t>
      </w:r>
    </w:p>
    <w:p w:rsidR="00F57A87" w:rsidRPr="0022289C" w:rsidRDefault="006118CE" w:rsidP="009E7CFA">
      <w:pPr>
        <w:jc w:val="both"/>
        <w:rPr>
          <w:rFonts w:ascii="Times New Roman" w:hAnsi="Times New Roman" w:cs="Times New Roman"/>
          <w:b/>
          <w:sz w:val="24"/>
          <w:szCs w:val="24"/>
          <w:u w:val="single"/>
        </w:rPr>
      </w:pPr>
      <w:r>
        <w:rPr>
          <w:rFonts w:ascii="Times New Roman" w:hAnsi="Times New Roman" w:cs="Times New Roman"/>
          <w:b/>
          <w:sz w:val="24"/>
          <w:szCs w:val="24"/>
          <w:u w:val="single"/>
        </w:rPr>
        <w:t>Ο σύλλογος Π.Ε. Αναατολικής Αττικής «ο Σωκράτης» απαιτεί</w:t>
      </w:r>
      <w:r w:rsidR="00F57A87" w:rsidRPr="00F57A87">
        <w:rPr>
          <w:rFonts w:ascii="Times New Roman" w:hAnsi="Times New Roman" w:cs="Times New Roman"/>
          <w:b/>
          <w:sz w:val="24"/>
          <w:szCs w:val="24"/>
          <w:u w:val="single"/>
        </w:rPr>
        <w:t xml:space="preserve"> εδώ και τώρα το Υπουργείο να κάνει όλες τις απαραίτητες ενέργειες ώστε να μπορέσουν οι Διευθύνσεις να διορθώσουν τα λάθη που έχουν γίνει στους φακέλους του ΟΠΣΥΔ σε όλους τους συναδέλφους.</w:t>
      </w:r>
    </w:p>
    <w:p w:rsidR="0022289C" w:rsidRDefault="006118CE" w:rsidP="009E7CFA">
      <w:pPr>
        <w:jc w:val="both"/>
        <w:rPr>
          <w:rFonts w:ascii="Times New Roman" w:hAnsi="Times New Roman" w:cs="Times New Roman"/>
          <w:b/>
          <w:sz w:val="24"/>
          <w:szCs w:val="24"/>
          <w:u w:val="single"/>
        </w:rPr>
      </w:pPr>
      <w:r>
        <w:rPr>
          <w:rFonts w:ascii="Times New Roman" w:hAnsi="Times New Roman" w:cs="Times New Roman"/>
          <w:b/>
          <w:sz w:val="24"/>
          <w:szCs w:val="24"/>
          <w:u w:val="single"/>
        </w:rPr>
        <w:t>Καλούμε το διοικητικό συμβούλιο της ΔΟΕ να οργανώσει</w:t>
      </w:r>
      <w:r w:rsidR="0022289C">
        <w:rPr>
          <w:rFonts w:ascii="Times New Roman" w:hAnsi="Times New Roman" w:cs="Times New Roman"/>
          <w:b/>
          <w:sz w:val="24"/>
          <w:szCs w:val="24"/>
          <w:u w:val="single"/>
        </w:rPr>
        <w:t xml:space="preserve"> άμεσα παράσταση διαμαρτυρίας στο Υπουργείο για το ζήτημα.</w:t>
      </w:r>
    </w:p>
    <w:p w:rsidR="006118CE" w:rsidRPr="0022289C" w:rsidRDefault="006118CE" w:rsidP="009E7CFA">
      <w:pPr>
        <w:jc w:val="both"/>
        <w:rPr>
          <w:rFonts w:ascii="Times New Roman" w:hAnsi="Times New Roman" w:cs="Times New Roman"/>
          <w:b/>
          <w:sz w:val="24"/>
          <w:szCs w:val="24"/>
          <w:u w:val="single"/>
        </w:rPr>
      </w:pPr>
    </w:p>
    <w:p w:rsidR="006118CE" w:rsidRPr="006A4F31" w:rsidRDefault="006118CE" w:rsidP="006118CE">
      <w:pPr>
        <w:jc w:val="center"/>
        <w:rPr>
          <w:rFonts w:ascii="Arial" w:hAnsi="Arial" w:cs="Arial"/>
          <w:b/>
        </w:rPr>
      </w:pPr>
      <w:r w:rsidRPr="006A4F31">
        <w:rPr>
          <w:rFonts w:ascii="Arial" w:hAnsi="Arial" w:cs="Arial"/>
          <w:b/>
        </w:rPr>
        <w:t>Για το Διοικητικό Συμβούλιο</w:t>
      </w:r>
    </w:p>
    <w:p w:rsidR="006118CE" w:rsidRPr="006A4F31" w:rsidRDefault="006118CE" w:rsidP="006118CE">
      <w:pPr>
        <w:jc w:val="center"/>
        <w:rPr>
          <w:rFonts w:ascii="Arial" w:hAnsi="Arial" w:cs="Arial"/>
        </w:rPr>
      </w:pPr>
    </w:p>
    <w:p w:rsidR="006118CE" w:rsidRPr="006118CE" w:rsidRDefault="006118CE" w:rsidP="006118CE">
      <w:pPr>
        <w:spacing w:line="360" w:lineRule="auto"/>
        <w:rPr>
          <w:rFonts w:ascii="Arial" w:hAnsi="Arial" w:cs="Arial"/>
          <w:b/>
        </w:rPr>
      </w:pPr>
      <w:r w:rsidRPr="006A4F31">
        <w:rPr>
          <w:rFonts w:ascii="Arial" w:hAnsi="Arial" w:cs="Arial"/>
          <w:b/>
        </w:rPr>
        <w:t xml:space="preserve">                     Ο   ΠΡΟΕΔΡΟΣ                       </w:t>
      </w:r>
      <w:r>
        <w:rPr>
          <w:rFonts w:ascii="Arial" w:hAnsi="Arial" w:cs="Arial"/>
          <w:b/>
        </w:rPr>
        <w:t xml:space="preserve">                  H  ΓΡΑΜΜΑΤΕΑΣ</w:t>
      </w:r>
    </w:p>
    <w:p w:rsidR="006118CE" w:rsidRPr="006A4F31" w:rsidRDefault="006118CE" w:rsidP="006118CE">
      <w:pPr>
        <w:spacing w:line="360" w:lineRule="auto"/>
        <w:rPr>
          <w:rFonts w:ascii="Arial" w:hAnsi="Arial" w:cs="Arial"/>
          <w:b/>
        </w:rPr>
      </w:pPr>
      <w:r w:rsidRPr="006A4F31">
        <w:rPr>
          <w:rFonts w:ascii="Arial" w:hAnsi="Arial" w:cs="Arial"/>
          <w:b/>
        </w:rPr>
        <w:t xml:space="preserve"> </w:t>
      </w:r>
      <w:r>
        <w:rPr>
          <w:rFonts w:ascii="Arial" w:hAnsi="Arial" w:cs="Arial"/>
          <w:b/>
        </w:rPr>
        <w:t xml:space="preserve"> </w:t>
      </w:r>
      <w:r w:rsidRPr="006A4F31">
        <w:rPr>
          <w:rFonts w:ascii="Arial" w:hAnsi="Arial" w:cs="Arial"/>
          <w:b/>
        </w:rPr>
        <w:t xml:space="preserve"> ΑΠΟΣΤΟΛΗΣ  ΠΑΠΑΓΙΑΝΝΟΠΟΥΛΟΣ                     ΔΕΣΠΟΙΝΑ ΧΟΥΤΑ</w:t>
      </w:r>
    </w:p>
    <w:p w:rsidR="000F63D0" w:rsidRDefault="000F63D0" w:rsidP="009E7CFA">
      <w:pPr>
        <w:jc w:val="both"/>
      </w:pPr>
    </w:p>
    <w:sectPr w:rsidR="000F63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FA"/>
    <w:rsid w:val="000F63D0"/>
    <w:rsid w:val="0022289C"/>
    <w:rsid w:val="00425F1A"/>
    <w:rsid w:val="004D7311"/>
    <w:rsid w:val="006118CE"/>
    <w:rsid w:val="009E7CFA"/>
    <w:rsid w:val="00C23183"/>
    <w:rsid w:val="00F57A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5032"/>
  <w15:docId w15:val="{9ECE3744-60CC-413D-B4C0-D4A83D14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1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611</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cp:lastModifiedBy>
  <cp:revision>4</cp:revision>
  <dcterms:created xsi:type="dcterms:W3CDTF">2022-07-11T19:32:00Z</dcterms:created>
  <dcterms:modified xsi:type="dcterms:W3CDTF">2022-07-11T19:49:00Z</dcterms:modified>
</cp:coreProperties>
</file>