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5266"/>
        <w:gridCol w:w="3797"/>
      </w:tblGrid>
      <w:tr w:rsidR="007C0325">
        <w:trPr>
          <w:trHeight w:val="119"/>
          <w:jc w:val="center"/>
        </w:trPr>
        <w:tc>
          <w:tcPr>
            <w:tcW w:w="5266" w:type="dxa"/>
            <w:vAlign w:val="center"/>
          </w:tcPr>
          <w:p w:rsidR="007C0325" w:rsidRDefault="007C0325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ΣΥΛΛΟΓΟΣ  Εκπαιδευτικών  Π.Ε.                                                ΑΝ. Αττικής  «Ο ΣΩΚΡΑΤΗΣ»</w:t>
            </w:r>
          </w:p>
        </w:tc>
        <w:tc>
          <w:tcPr>
            <w:tcW w:w="3797" w:type="dxa"/>
            <w:vAlign w:val="center"/>
          </w:tcPr>
          <w:p w:rsidR="007C0325" w:rsidRDefault="007C0325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Αχαρνές: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4/09/202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7C0325">
        <w:trPr>
          <w:trHeight w:val="379"/>
          <w:jc w:val="center"/>
        </w:trPr>
        <w:tc>
          <w:tcPr>
            <w:tcW w:w="5266" w:type="dxa"/>
            <w:vAlign w:val="center"/>
          </w:tcPr>
          <w:p w:rsidR="007C0325" w:rsidRDefault="007C0325">
            <w:pPr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496571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«Ο Σωκράτης                                    </w:t>
            </w:r>
            <w:r>
              <w:rPr>
                <w:color w:val="0000FF"/>
              </w:rPr>
              <w:t>YouTube: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797" w:type="dxa"/>
            <w:vAlign w:val="center"/>
          </w:tcPr>
          <w:p w:rsidR="007C0325" w:rsidRDefault="007C0325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</w:t>
            </w:r>
          </w:p>
          <w:p w:rsidR="007C0325" w:rsidRDefault="007C0325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325" w:rsidRPr="00496571" w:rsidRDefault="007C0325">
      <w:pPr>
        <w:rPr>
          <w:sz w:val="16"/>
          <w:szCs w:val="16"/>
          <w:lang w:val="en-US"/>
        </w:rPr>
      </w:pPr>
    </w:p>
    <w:p w:rsidR="007C0325" w:rsidRPr="00496571" w:rsidRDefault="007C0325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2"/>
        <w:gridCol w:w="1913"/>
        <w:gridCol w:w="1887"/>
        <w:gridCol w:w="696"/>
        <w:gridCol w:w="2983"/>
        <w:gridCol w:w="907"/>
        <w:gridCol w:w="5388"/>
      </w:tblGrid>
      <w:tr w:rsidR="007C0325" w:rsidRPr="003075DF">
        <w:trPr>
          <w:trHeight w:val="316"/>
        </w:trPr>
        <w:tc>
          <w:tcPr>
            <w:tcW w:w="15236" w:type="dxa"/>
            <w:gridSpan w:val="7"/>
            <w:tcBorders>
              <w:right w:val="nil"/>
            </w:tcBorders>
            <w:shd w:val="clear" w:color="auto" w:fill="2F5395"/>
          </w:tcPr>
          <w:p w:rsidR="007C0325" w:rsidRPr="00496571" w:rsidRDefault="007C0325">
            <w:pPr>
              <w:pStyle w:val="TableParagraph"/>
              <w:spacing w:before="47"/>
              <w:ind w:left="4638" w:right="4954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ΑΝΑΠΛΗΡΩΤΕΣ</w:t>
            </w:r>
            <w:r w:rsidRPr="00496571">
              <w:rPr>
                <w:b/>
                <w:bCs/>
                <w:color w:val="FFFFFF"/>
                <w:spacing w:val="-8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ΕΚΠΑΙΔΕΥΤΙΚΟΙ</w:t>
            </w:r>
            <w:r w:rsidRPr="00496571">
              <w:rPr>
                <w:b/>
                <w:bCs/>
                <w:color w:val="FFFFFF"/>
                <w:spacing w:val="-4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Α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'/</w:t>
            </w:r>
            <w:r>
              <w:rPr>
                <w:b/>
                <w:bCs/>
                <w:color w:val="FFFFFF"/>
                <w:sz w:val="18"/>
                <w:szCs w:val="18"/>
              </w:rPr>
              <w:t>Β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'</w:t>
            </w:r>
            <w:r w:rsidRPr="00496571">
              <w:rPr>
                <w:b/>
                <w:bCs/>
                <w:color w:val="FFFFFF"/>
                <w:spacing w:val="-4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ΒΑΘΜΙΑΣ</w:t>
            </w:r>
            <w:r w:rsidRPr="00496571">
              <w:rPr>
                <w:b/>
                <w:bCs/>
                <w:color w:val="FFFFFF"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ΕΚΠΑΙΔΕΥΣΗΣ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,</w:t>
            </w:r>
            <w:r w:rsidRPr="00496571">
              <w:rPr>
                <w:b/>
                <w:bCs/>
                <w:color w:val="FFFFFF"/>
                <w:spacing w:val="-5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Ε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color w:val="FFFFFF"/>
                <w:sz w:val="18"/>
                <w:szCs w:val="18"/>
              </w:rPr>
              <w:t>Ε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color w:val="FFFFFF"/>
                <w:sz w:val="18"/>
                <w:szCs w:val="18"/>
              </w:rPr>
              <w:t>Π</w:t>
            </w:r>
            <w:r w:rsidRPr="00496571">
              <w:rPr>
                <w:b/>
                <w:bCs/>
                <w:color w:val="FFFFFF"/>
                <w:sz w:val="18"/>
                <w:szCs w:val="18"/>
                <w:lang w:val="en-US"/>
              </w:rPr>
              <w:t>.,</w:t>
            </w:r>
            <w:r w:rsidRPr="00496571">
              <w:rPr>
                <w:b/>
                <w:bCs/>
                <w:color w:val="FFFFFF"/>
                <w:spacing w:val="-5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Ε</w:t>
            </w:r>
            <w:r w:rsidRPr="00496571">
              <w:rPr>
                <w:b/>
                <w:bCs/>
                <w:color w:val="FFFFFF"/>
                <w:spacing w:val="-2"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Β</w:t>
            </w:r>
            <w:r w:rsidRPr="00496571">
              <w:rPr>
                <w:b/>
                <w:bCs/>
                <w:color w:val="FFFFFF"/>
                <w:spacing w:val="-2"/>
                <w:sz w:val="18"/>
                <w:szCs w:val="18"/>
                <w:lang w:val="en-US"/>
              </w:rPr>
              <w:t>.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Π</w:t>
            </w:r>
            <w:r w:rsidRPr="00496571">
              <w:rPr>
                <w:b/>
                <w:bCs/>
                <w:color w:val="FFFFFF"/>
                <w:spacing w:val="-2"/>
                <w:sz w:val="18"/>
                <w:szCs w:val="18"/>
                <w:lang w:val="en-US"/>
              </w:rPr>
              <w:t>.</w:t>
            </w:r>
          </w:p>
        </w:tc>
      </w:tr>
      <w:tr w:rsidR="007C0325" w:rsidRPr="003075DF">
        <w:trPr>
          <w:trHeight w:val="261"/>
        </w:trPr>
        <w:tc>
          <w:tcPr>
            <w:tcW w:w="15236" w:type="dxa"/>
            <w:gridSpan w:val="7"/>
            <w:tcBorders>
              <w:right w:val="nil"/>
            </w:tcBorders>
          </w:tcPr>
          <w:p w:rsidR="007C0325" w:rsidRPr="00496571" w:rsidRDefault="007C0325">
            <w:pPr>
              <w:pStyle w:val="TableParagraph"/>
              <w:rPr>
                <w:rFonts w:ascii="Times New Roman"/>
                <w:sz w:val="12"/>
                <w:szCs w:val="12"/>
                <w:lang w:val="en-US"/>
              </w:rPr>
            </w:pPr>
          </w:p>
        </w:tc>
      </w:tr>
      <w:tr w:rsidR="007C0325" w:rsidRPr="00EA5DC4">
        <w:trPr>
          <w:trHeight w:val="316"/>
        </w:trPr>
        <w:tc>
          <w:tcPr>
            <w:tcW w:w="1462" w:type="dxa"/>
            <w:tcBorders>
              <w:bottom w:val="single" w:sz="4" w:space="0" w:color="000000"/>
              <w:right w:val="nil"/>
            </w:tcBorders>
            <w:shd w:val="clear" w:color="auto" w:fill="BCD6ED"/>
          </w:tcPr>
          <w:p w:rsidR="007C0325" w:rsidRDefault="007C0325">
            <w:pPr>
              <w:pStyle w:val="TableParagraph"/>
              <w:spacing w:line="155" w:lineRule="exact"/>
              <w:ind w:left="40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Τύπος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χορηγούμενης</w:t>
            </w:r>
          </w:p>
          <w:p w:rsidR="007C0325" w:rsidRDefault="007C0325">
            <w:pPr>
              <w:pStyle w:val="TableParagraph"/>
              <w:spacing w:before="16" w:line="125" w:lineRule="exact"/>
              <w:ind w:left="44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άδειας</w:t>
            </w:r>
          </w:p>
        </w:tc>
        <w:tc>
          <w:tcPr>
            <w:tcW w:w="1913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7C0325" w:rsidRDefault="007C0325">
            <w:pPr>
              <w:pStyle w:val="TableParagraph"/>
              <w:spacing w:before="82"/>
              <w:ind w:left="77" w:right="65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Διάρκεια</w:t>
            </w:r>
            <w:r>
              <w:rPr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χορηγούμενης</w:t>
            </w:r>
            <w:r>
              <w:rPr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άδειας</w:t>
            </w:r>
          </w:p>
        </w:tc>
        <w:tc>
          <w:tcPr>
            <w:tcW w:w="1887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7C0325" w:rsidRDefault="007C0325">
            <w:pPr>
              <w:pStyle w:val="TableParagraph"/>
              <w:spacing w:before="82"/>
              <w:ind w:left="36" w:right="21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Νομική</w:t>
            </w:r>
            <w:r>
              <w:rPr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Παραπομπή</w:t>
            </w:r>
          </w:p>
        </w:tc>
        <w:tc>
          <w:tcPr>
            <w:tcW w:w="696" w:type="dxa"/>
            <w:tcBorders>
              <w:left w:val="nil"/>
              <w:bottom w:val="single" w:sz="4" w:space="0" w:color="000000"/>
              <w:right w:val="nil"/>
            </w:tcBorders>
            <w:shd w:val="clear" w:color="auto" w:fill="BCD6ED"/>
          </w:tcPr>
          <w:p w:rsidR="007C0325" w:rsidRDefault="007C0325">
            <w:pPr>
              <w:pStyle w:val="TableParagraph"/>
              <w:spacing w:before="82"/>
              <w:ind w:left="62" w:right="49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Αποδοχές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BCD6ED"/>
          </w:tcPr>
          <w:p w:rsidR="007C0325" w:rsidRDefault="007C0325">
            <w:pPr>
              <w:pStyle w:val="TableParagraph"/>
              <w:spacing w:before="82"/>
              <w:ind w:left="1065" w:right="1075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Παρατηρήσεις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BCD6ED"/>
          </w:tcPr>
          <w:p w:rsidR="007C0325" w:rsidRDefault="007C0325">
            <w:pPr>
              <w:pStyle w:val="TableParagraph"/>
              <w:spacing w:line="155" w:lineRule="exact"/>
              <w:ind w:left="125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Πραγματική</w:t>
            </w:r>
          </w:p>
          <w:p w:rsidR="007C0325" w:rsidRDefault="007C0325">
            <w:pPr>
              <w:pStyle w:val="TableParagraph"/>
              <w:spacing w:before="16" w:line="125" w:lineRule="exact"/>
              <w:ind w:left="77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Προϋπηρεσία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BCD6ED"/>
          </w:tcPr>
          <w:p w:rsidR="007C0325" w:rsidRDefault="007C0325">
            <w:pPr>
              <w:pStyle w:val="TableParagraph"/>
              <w:spacing w:before="82"/>
              <w:ind w:left="1939" w:right="1896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Παράθεση</w:t>
            </w:r>
            <w:r>
              <w:rPr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Κύριας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Διάταξης</w:t>
            </w:r>
          </w:p>
        </w:tc>
      </w:tr>
      <w:tr w:rsidR="007C0325" w:rsidRPr="00EA5DC4">
        <w:trPr>
          <w:trHeight w:val="84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1"/>
              <w:ind w:left="165" w:right="15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ΚΑΝΟΝΙΚΗ</w:t>
            </w:r>
            <w:r>
              <w:rPr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ΑΔΕΙΑ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290" w:right="150" w:hanging="12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7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(κατά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διάρκεια της σύμβασης)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1"/>
              <w:ind w:left="129" w:right="115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παρ.8,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π.δ.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410/88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1"/>
              <w:ind w:left="236" w:right="222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single" w:sz="4" w:space="0" w:color="000000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ind w:left="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*Για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λόγους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εξαιρετικής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ανάγκης</w:t>
            </w:r>
          </w:p>
          <w:p w:rsidR="007C0325" w:rsidRDefault="007C0325">
            <w:pPr>
              <w:pStyle w:val="TableParagraph"/>
              <w:spacing w:before="17"/>
              <w:ind w:left="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*Δεν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απαιτείται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προϋπηρεσία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spacing w:before="1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spacing w:before="8" w:line="266" w:lineRule="auto"/>
              <w:ind w:left="65" w:right="15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"Οι διατάξεις των προηγουμένων παραγράφων δεν έχουν εφαρμογή στους εκπαιδευτικούς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λειτουργούς με σχέση εργασίας ιδιωτικού δικαίου, καθώς και στους μισθωτούς που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δικαιούνται κατά τις κείμενες διατάξεις διακοπές εργασίες. Στους πιο πάνω μπορεί να</w:t>
            </w:r>
          </w:p>
          <w:p w:rsidR="007C0325" w:rsidRDefault="007C0325">
            <w:pPr>
              <w:pStyle w:val="TableParagraph"/>
              <w:spacing w:line="156" w:lineRule="exact"/>
              <w:ind w:left="65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χορηγηθεί</w:t>
            </w:r>
            <w:r>
              <w:rPr>
                <w:i/>
                <w:iCs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κανονική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απουσίας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πολύ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κατ'έτος</w:t>
            </w:r>
          </w:p>
          <w:p w:rsidR="007C0325" w:rsidRDefault="007C0325">
            <w:pPr>
              <w:pStyle w:val="TableParagraph"/>
              <w:spacing w:before="16" w:line="116" w:lineRule="exact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λόγους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εξαιρετικής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ανάγκης.</w:t>
            </w:r>
            <w:r>
              <w:rPr>
                <w:b/>
                <w:bCs/>
                <w:i/>
                <w:iCs/>
                <w:spacing w:val="6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5"/>
                <w:sz w:val="13"/>
                <w:szCs w:val="13"/>
              </w:rPr>
              <w:t>''</w:t>
            </w:r>
          </w:p>
        </w:tc>
      </w:tr>
      <w:tr w:rsidR="007C0325" w:rsidRPr="00EA5DC4">
        <w:trPr>
          <w:trHeight w:val="1526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165" w:right="15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ΑΝΑΡΡΩΤΙΚΗ</w:t>
            </w:r>
            <w:r>
              <w:rPr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ΑΔΕΙΑ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8"/>
              <w:ind w:left="98" w:right="8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ημερολογιακές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ημέρες</w:t>
            </w:r>
          </w:p>
          <w:p w:rsidR="007C0325" w:rsidRDefault="007C0325">
            <w:pPr>
              <w:pStyle w:val="TableParagraph"/>
              <w:spacing w:before="16" w:line="264" w:lineRule="auto"/>
              <w:ind w:left="100" w:right="86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(+15 επιπλέον ημερολογιακές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για</w:t>
            </w:r>
            <w:r>
              <w:rPr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δυσίατα</w:t>
            </w:r>
            <w:r>
              <w:rPr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νοσήματα)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432" w:hanging="3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άρθρα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657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και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658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Α.Κ.(π.δ.456/1984)</w:t>
            </w:r>
          </w:p>
          <w:p w:rsidR="007C0325" w:rsidRDefault="007C0325">
            <w:pPr>
              <w:pStyle w:val="TableParagraph"/>
              <w:tabs>
                <w:tab w:val="left" w:pos="1490"/>
              </w:tabs>
              <w:spacing w:before="2" w:line="264" w:lineRule="auto"/>
              <w:ind w:left="33" w:right="-28" w:firstLine="276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 11, ν.2874/2000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Εγκύκλιος αρ.79/14-7-1999 ΙΚΑ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Έγγραφο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αρ.πρωτ.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Π06/40/29-04-2013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4"/>
                <w:w w:val="105"/>
                <w:sz w:val="13"/>
                <w:szCs w:val="13"/>
              </w:rPr>
              <w:t>ΙΚΑ)</w:t>
            </w:r>
            <w:r>
              <w:rPr>
                <w:sz w:val="13"/>
                <w:szCs w:val="13"/>
              </w:rPr>
              <w:tab/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παρ.5,</w:t>
            </w:r>
          </w:p>
          <w:p w:rsidR="007C0325" w:rsidRDefault="007C0325">
            <w:pPr>
              <w:pStyle w:val="TableParagraph"/>
              <w:spacing w:before="2"/>
              <w:ind w:left="30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70,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ν.4485/2017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236" w:right="222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single" w:sz="4" w:space="0" w:color="000000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7C0325" w:rsidRDefault="007C0325">
            <w:pPr>
              <w:pStyle w:val="TableParagraph"/>
              <w:spacing w:before="1" w:line="264" w:lineRule="auto"/>
              <w:ind w:left="25" w:right="79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*Οι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αποδοχές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δίνονται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εφόσον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έχουν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συμπληρώσει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10ήμερη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παροχή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κάτω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έτους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τις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αποδοχές των εργάσιμων ημερών ενός μηνός αν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έχουν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υπηρεσία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στον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ίδιο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εργοδότη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άνω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έτους.</w:t>
            </w:r>
          </w:p>
          <w:p w:rsidR="007C0325" w:rsidRDefault="007C0325">
            <w:pPr>
              <w:pStyle w:val="TableParagraph"/>
              <w:spacing w:before="2" w:line="264" w:lineRule="auto"/>
              <w:ind w:left="25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*Αναρρωτική άδεια με γνωμάτευση θεράποντος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ιατρού.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4" w:lineRule="auto"/>
              <w:ind w:left="65" w:right="15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'Χορηγείται αναρρωτική άδεια στους αναπληρωτές εκπαιδευτικούς πρωτοβάθμιας και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δευτεροβάθμιας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εκπαίδευσης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πάσχουν</w:t>
            </w:r>
            <w:r>
              <w:rPr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δυσίατα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νοσήματα</w:t>
            </w:r>
            <w:r>
              <w:rPr>
                <w:w w:val="105"/>
                <w:sz w:val="13"/>
                <w:szCs w:val="13"/>
              </w:rPr>
              <w:t>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διάρκειας</w:t>
            </w:r>
            <w:r>
              <w:rPr>
                <w:b/>
                <w:bCs/>
                <w:spacing w:val="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ημερών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  <w:u w:val="single"/>
              </w:rPr>
              <w:t>επιπλέον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της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προβλεπόμενης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από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τις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ισχύουσες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διατάξεις</w:t>
            </w:r>
            <w:r>
              <w:rPr>
                <w:w w:val="105"/>
                <w:sz w:val="13"/>
                <w:szCs w:val="13"/>
              </w:rPr>
              <w:t>,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οποία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είναι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αμειβόμενη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</w:p>
          <w:p w:rsidR="007C0325" w:rsidRDefault="007C0325">
            <w:pPr>
              <w:pStyle w:val="TableParagraph"/>
              <w:spacing w:before="2" w:line="264" w:lineRule="auto"/>
              <w:ind w:left="65" w:right="15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λαμβάνεται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υπόψη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χρόνος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πραγματικής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διδακτικής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υπηρεσίας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όλα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δικαιώματα.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 εφαρμογή της παρούσας, ως δυσίατα νοσήματα νοούνται αυτά της Υ1/Γ.Π./οικ.</w:t>
            </w:r>
          </w:p>
          <w:p w:rsidR="007C0325" w:rsidRDefault="007C0325">
            <w:pPr>
              <w:pStyle w:val="TableParagraph"/>
              <w:spacing w:before="1"/>
              <w:ind w:left="6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16884/12.10.2001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απόφασης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του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Υπουργού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Υγείας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και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Πρόνοιας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(Β΄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1386).''</w:t>
            </w:r>
          </w:p>
        </w:tc>
      </w:tr>
      <w:tr w:rsidR="007C0325" w:rsidRPr="00EA5DC4">
        <w:trPr>
          <w:trHeight w:val="844"/>
        </w:trPr>
        <w:tc>
          <w:tcPr>
            <w:tcW w:w="1462" w:type="dxa"/>
            <w:tcBorders>
              <w:top w:val="single" w:sz="4" w:space="0" w:color="000000"/>
              <w:right w:val="nil"/>
            </w:tcBorders>
          </w:tcPr>
          <w:p w:rsidR="007C0325" w:rsidRDefault="007C0325">
            <w:pPr>
              <w:pStyle w:val="TableParagraph"/>
              <w:spacing w:before="10"/>
              <w:rPr>
                <w:rFonts w:ascii="Times New Roman"/>
                <w:sz w:val="14"/>
                <w:szCs w:val="14"/>
              </w:rPr>
            </w:pPr>
          </w:p>
          <w:p w:rsidR="007C0325" w:rsidRDefault="007C0325">
            <w:pPr>
              <w:pStyle w:val="TableParagraph"/>
              <w:ind w:left="44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ΛΟΓΩ</w:t>
            </w:r>
          </w:p>
          <w:p w:rsidR="007C0325" w:rsidRDefault="007C0325">
            <w:pPr>
              <w:pStyle w:val="TableParagraph"/>
              <w:spacing w:before="16" w:line="264" w:lineRule="auto"/>
              <w:ind w:left="44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ΓΑΜΟΥ/ΣΥΜΦΩΝΟΥ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ΣΥΜΒΙΩΣΗΣ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736" w:right="73" w:hanging="64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5ήμερη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εργασία</w:t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0"/>
              <w:ind w:left="35" w:right="23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39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ind w:left="62" w:right="34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30" w:right="18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αυτή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υπολογίζεται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κανονική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ετήσια άδεια του εργαζομένου.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spacing w:before="8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'Σε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τέλεσης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γάμου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ή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σύναψης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συμφώνου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συμβίωσης,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άδεια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10"/>
                <w:sz w:val="13"/>
                <w:szCs w:val="13"/>
              </w:rPr>
              <w:t>6</w:t>
            </w:r>
          </w:p>
          <w:p w:rsidR="007C0325" w:rsidRDefault="007C0325">
            <w:pPr>
              <w:pStyle w:val="TableParagraph"/>
              <w:spacing w:before="16" w:line="264" w:lineRule="auto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εργασίμων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ημερών,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εφόσον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εργαζόμενος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απασχολείται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σύστημα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εξαήμερης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εβδομαδιαίας εργασίας και 5 εργασίμων ημερών, εφόσον απασχολείται με σύστημα</w:t>
            </w:r>
          </w:p>
          <w:p w:rsidR="007C0325" w:rsidRDefault="007C0325">
            <w:pPr>
              <w:pStyle w:val="TableParagraph"/>
              <w:spacing w:before="2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πενθήμερης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εβδομαδιαίας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εργασίας.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Η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άδεια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αυτή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δεν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υπολογίζεται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στην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κανονική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ετήσια</w:t>
            </w:r>
          </w:p>
          <w:p w:rsidR="007C0325" w:rsidRDefault="007C0325">
            <w:pPr>
              <w:pStyle w:val="TableParagraph"/>
              <w:spacing w:before="16" w:line="116" w:lineRule="exact"/>
              <w:ind w:left="6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εργαζομένου.''</w:t>
            </w:r>
          </w:p>
        </w:tc>
      </w:tr>
      <w:tr w:rsidR="007C0325" w:rsidRPr="00EA5DC4">
        <w:trPr>
          <w:trHeight w:val="1526"/>
        </w:trPr>
        <w:tc>
          <w:tcPr>
            <w:tcW w:w="1462" w:type="dxa"/>
            <w:tcBorders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8"/>
              <w:ind w:left="45" w:right="29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ΛΟΓΩ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ΘΑΝΑΤΟΥ</w:t>
            </w:r>
          </w:p>
          <w:p w:rsidR="007C0325" w:rsidRDefault="007C0325">
            <w:pPr>
              <w:pStyle w:val="TableParagraph"/>
              <w:spacing w:before="16" w:line="264" w:lineRule="auto"/>
              <w:ind w:left="45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(συζύγου,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τέκνου,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γονέα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αδελφού)</w:t>
            </w:r>
          </w:p>
        </w:tc>
        <w:tc>
          <w:tcPr>
            <w:tcW w:w="1913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:rsidR="007C0325" w:rsidRDefault="007C0325">
            <w:pPr>
              <w:pStyle w:val="TableParagraph"/>
              <w:spacing w:before="1" w:line="264" w:lineRule="auto"/>
              <w:ind w:left="664" w:right="21" w:hanging="63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αμέσως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γεγονός</w:t>
            </w:r>
          </w:p>
        </w:tc>
        <w:tc>
          <w:tcPr>
            <w:tcW w:w="1887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8" w:line="264" w:lineRule="auto"/>
              <w:ind w:left="223" w:hanging="104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Εθνικές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Συλλογικές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Συμβάσεις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Εργασίας ετών: 2000-2001</w:t>
            </w:r>
          </w:p>
          <w:p w:rsidR="007C0325" w:rsidRDefault="007C0325">
            <w:pPr>
              <w:pStyle w:val="TableParagraph"/>
              <w:spacing w:before="1"/>
              <w:ind w:left="7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&amp;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2002-2003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10"/>
                <w:w w:val="105"/>
                <w:sz w:val="13"/>
                <w:szCs w:val="13"/>
              </w:rPr>
              <w:t>9</w:t>
            </w:r>
          </w:p>
        </w:tc>
        <w:tc>
          <w:tcPr>
            <w:tcW w:w="696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62" w:right="34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75" w:line="264" w:lineRule="auto"/>
              <w:ind w:left="30" w:right="18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*Σύμφωνα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Ε.Γ.Σ.Σ.Ε.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ετών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2010-2011-2012,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προστίθεται</w:t>
            </w:r>
            <w:r>
              <w:rPr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ερμηνευτική</w:t>
            </w:r>
            <w:r>
              <w:rPr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διάταξη</w:t>
            </w:r>
            <w:r>
              <w:rPr>
                <w:w w:val="105"/>
                <w:sz w:val="13"/>
                <w:szCs w:val="13"/>
              </w:rPr>
              <w:t xml:space="preserve"> ως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εξής:</w:t>
            </w:r>
          </w:p>
          <w:p w:rsidR="007C0325" w:rsidRDefault="007C0325">
            <w:pPr>
              <w:pStyle w:val="TableParagraph"/>
              <w:spacing w:before="2" w:line="264" w:lineRule="auto"/>
              <w:ind w:left="30" w:right="92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"Το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δικαίωμα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αδείας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λόγω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θανάτου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συγγενούς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θέσπισε το άρθρο 9 της Ε.Γ.Σ.Σ.Ε. 2002-2003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 xml:space="preserve">διευκρινίζεται ότι χορηγείται, </w:t>
            </w:r>
            <w:r>
              <w:rPr>
                <w:b/>
                <w:bCs/>
                <w:w w:val="105"/>
                <w:sz w:val="13"/>
                <w:szCs w:val="13"/>
              </w:rPr>
              <w:t>όχι μόνο στους εξ</w:t>
            </w:r>
          </w:p>
          <w:p w:rsidR="007C0325" w:rsidRDefault="007C0325">
            <w:pPr>
              <w:pStyle w:val="TableParagraph"/>
              <w:spacing w:before="2" w:line="264" w:lineRule="auto"/>
              <w:ind w:left="30" w:right="238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αίματος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αλλά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στους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εξ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αγχιστείας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συγγενείς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στην ίδια γραμμή και τον ίδιο βαθμό".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:rsidR="007C0325" w:rsidRDefault="007C0325">
            <w:pPr>
              <w:pStyle w:val="TableParagraph"/>
              <w:spacing w:before="1" w:line="264" w:lineRule="auto"/>
              <w:ind w:left="65" w:right="35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'Σε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θανάτου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συζύγου,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τέκνου,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γονέα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αδελφού,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απουσίας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 εργασίμων ημερών αμέσως μετά το γεγονός.''</w:t>
            </w:r>
          </w:p>
        </w:tc>
      </w:tr>
      <w:tr w:rsidR="007C0325" w:rsidRPr="00EA5DC4">
        <w:trPr>
          <w:trHeight w:val="2347"/>
        </w:trPr>
        <w:tc>
          <w:tcPr>
            <w:tcW w:w="1462" w:type="dxa"/>
            <w:tcBorders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4"/>
              <w:ind w:left="42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</w:p>
          <w:p w:rsidR="007C0325" w:rsidRDefault="007C0325">
            <w:pPr>
              <w:pStyle w:val="TableParagraph"/>
              <w:spacing w:before="17" w:line="264" w:lineRule="auto"/>
              <w:ind w:left="45" w:right="3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ΑΙΜΟΛΗΨΙΑΣ/ΛΗΨΗΣ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ΑΙΜΟΠΕΤΑΛΙΩΝ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5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75" w:right="65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</w:p>
        </w:tc>
        <w:tc>
          <w:tcPr>
            <w:tcW w:w="1887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5"/>
              <w:rPr>
                <w:rFonts w:ascii="Times New Roman"/>
                <w:sz w:val="9"/>
                <w:szCs w:val="9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36" w:right="20"/>
              <w:jc w:val="center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παρ.5,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50,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 81, ν.4589/2019</w:t>
            </w:r>
          </w:p>
          <w:p w:rsidR="007C0325" w:rsidRDefault="007C0325">
            <w:pPr>
              <w:pStyle w:val="TableParagraph"/>
              <w:spacing w:before="1"/>
              <w:ind w:left="36" w:right="23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παρ.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2α,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47,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ν.4674/2020</w:t>
            </w:r>
          </w:p>
          <w:p w:rsidR="007C0325" w:rsidRDefault="007C0325">
            <w:pPr>
              <w:pStyle w:val="TableParagraph"/>
              <w:spacing w:before="17"/>
              <w:ind w:left="36" w:right="2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Εγκύκλιος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ΥΠΕΣ</w:t>
            </w:r>
          </w:p>
          <w:p w:rsidR="007C0325" w:rsidRDefault="007C0325">
            <w:pPr>
              <w:pStyle w:val="TableParagraph"/>
              <w:spacing w:before="16" w:line="264" w:lineRule="auto"/>
              <w:ind w:left="36" w:right="21"/>
              <w:jc w:val="center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(ΔΙΔΑΔ/Φ.51/538/12254/14-05-</w:t>
            </w:r>
            <w:r>
              <w:rPr>
                <w:spacing w:val="-2"/>
                <w:w w:val="105"/>
                <w:sz w:val="13"/>
                <w:szCs w:val="13"/>
              </w:rPr>
              <w:t>2007)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5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62" w:right="4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2983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spacing w:before="8" w:line="264" w:lineRule="auto"/>
              <w:ind w:left="30" w:right="186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*Οι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δύο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είναι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πέραν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της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ημέρας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αιμοδοσίας </w:t>
            </w:r>
            <w:r>
              <w:rPr>
                <w:w w:val="105"/>
                <w:sz w:val="13"/>
                <w:szCs w:val="13"/>
              </w:rPr>
              <w:t xml:space="preserve">και μπορούν να ληφθούν </w:t>
            </w:r>
            <w:r>
              <w:rPr>
                <w:b/>
                <w:bCs/>
                <w:w w:val="105"/>
                <w:sz w:val="13"/>
                <w:szCs w:val="13"/>
              </w:rPr>
              <w:t>είτε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συνεχόμενα με το χρόνο της αιμοδοσίας ή</w:t>
            </w:r>
          </w:p>
          <w:p w:rsidR="007C0325" w:rsidRDefault="007C0325">
            <w:pPr>
              <w:pStyle w:val="TableParagraph"/>
              <w:spacing w:before="2" w:line="264" w:lineRule="auto"/>
              <w:ind w:left="30" w:right="90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οποτεδήποτε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μέσα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στο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ίδιο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ημερολογιακό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έτος.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κάθε περίπτωση δεν μεταφέρονται στο επόμενο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ημερολογιακό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έτος.</w:t>
            </w:r>
          </w:p>
          <w:p w:rsidR="007C0325" w:rsidRDefault="007C0325">
            <w:pPr>
              <w:pStyle w:val="TableParagraph"/>
              <w:spacing w:before="2" w:line="264" w:lineRule="auto"/>
              <w:ind w:left="30" w:right="18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*Έως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αιμοληψίες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παροχές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αιμοπεταλίων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χρόνο κατ' ανώτατο όριο.</w:t>
            </w:r>
          </w:p>
          <w:p w:rsidR="007C0325" w:rsidRDefault="007C0325">
            <w:pPr>
              <w:pStyle w:val="TableParagraph"/>
              <w:spacing w:before="1" w:line="264" w:lineRule="auto"/>
              <w:ind w:left="30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*Ισχύει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όποιον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προσέρχεται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οποιοδήποτε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 xml:space="preserve">κέντρο αιμοληψίας </w:t>
            </w:r>
            <w:r>
              <w:rPr>
                <w:b/>
                <w:bCs/>
                <w:w w:val="105"/>
                <w:sz w:val="13"/>
                <w:szCs w:val="13"/>
              </w:rPr>
              <w:t>από δική του πρωτοβουλία</w:t>
            </w:r>
          </w:p>
          <w:p w:rsidR="007C0325" w:rsidRDefault="007C0325">
            <w:pPr>
              <w:pStyle w:val="TableParagraph"/>
              <w:spacing w:before="2" w:line="264" w:lineRule="auto"/>
              <w:ind w:left="30" w:right="186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(απαιτείται σχετική βεβαίωση του νοσηλευτικού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ιδρύματος, στο οποίο πραγματοποιήθηκε 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αιμοληψία).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2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spacing w:before="1"/>
              <w:ind w:left="359" w:right="32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388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65" w:right="15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παράγραφος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άρθρου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50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ν.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3528/2007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αντικαθίσταται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ως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εξής:«Υπάλληλος,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οποίος ανταποκρίνεται σε πρόσκληση από υπηρεσία αιμοληψίας για κάλυψη έκτακτης</w:t>
            </w:r>
          </w:p>
          <w:p w:rsidR="007C0325" w:rsidRDefault="007C0325">
            <w:pPr>
              <w:pStyle w:val="TableParagraph"/>
              <w:spacing w:before="1" w:line="264" w:lineRule="auto"/>
              <w:ind w:left="65" w:right="106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ανάγκης, καθώς και υπάλληλος, ο οποίος μετέχει σε οργανωμένη ομαδική αιμοληψία ή σε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διαδικασία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παροχής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αιμοπεταλίων,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απουσίας</w:t>
            </w:r>
            <w:r>
              <w:rPr>
                <w:i/>
                <w:iCs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πλήρεις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2 ημερών για 6 αιμοληψίες ή παροχές αιμοπεταλίων τον χρόνο κατ' ανώτατο όριο </w:t>
            </w:r>
            <w:r>
              <w:rPr>
                <w:i/>
                <w:iCs/>
                <w:w w:val="105"/>
                <w:sz w:val="13"/>
                <w:szCs w:val="13"/>
              </w:rPr>
              <w:t>.»</w:t>
            </w:r>
          </w:p>
        </w:tc>
      </w:tr>
    </w:tbl>
    <w:p w:rsidR="007C0325" w:rsidRDefault="007C0325">
      <w:pPr>
        <w:spacing w:line="264" w:lineRule="auto"/>
        <w:rPr>
          <w:sz w:val="13"/>
          <w:szCs w:val="13"/>
        </w:rPr>
        <w:sectPr w:rsidR="007C0325" w:rsidSect="00496571">
          <w:type w:val="continuous"/>
          <w:pgSz w:w="16840" w:h="11910" w:orient="landscape"/>
          <w:pgMar w:top="54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0"/>
        <w:gridCol w:w="1789"/>
        <w:gridCol w:w="2039"/>
        <w:gridCol w:w="489"/>
        <w:gridCol w:w="3247"/>
        <w:gridCol w:w="614"/>
        <w:gridCol w:w="5529"/>
      </w:tblGrid>
      <w:tr w:rsidR="007C0325" w:rsidRPr="00EA5DC4">
        <w:trPr>
          <w:trHeight w:val="3406"/>
        </w:trPr>
        <w:tc>
          <w:tcPr>
            <w:tcW w:w="1530" w:type="dxa"/>
            <w:tcBorders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"/>
              <w:rPr>
                <w:rFonts w:ascii="Times New Roman"/>
                <w:sz w:val="9"/>
                <w:szCs w:val="9"/>
              </w:rPr>
            </w:pPr>
          </w:p>
          <w:p w:rsidR="007C0325" w:rsidRDefault="007C0325">
            <w:pPr>
              <w:pStyle w:val="TableParagraph"/>
              <w:ind w:left="22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ΕΞΕΤΑΣΕΩΝ</w:t>
            </w:r>
          </w:p>
        </w:tc>
        <w:tc>
          <w:tcPr>
            <w:tcW w:w="1789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3" w:line="264" w:lineRule="auto"/>
              <w:ind w:left="107" w:right="101" w:firstLine="10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14 εργάσιμες ημέρες (σε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αναλογία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διάρκεια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</w:p>
          <w:p w:rsidR="007C0325" w:rsidRDefault="007C0325">
            <w:pPr>
              <w:pStyle w:val="TableParagraph"/>
              <w:spacing w:before="1"/>
              <w:ind w:left="59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σύμβασης)</w:t>
            </w:r>
          </w:p>
        </w:tc>
        <w:tc>
          <w:tcPr>
            <w:tcW w:w="2039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ind w:left="355" w:right="38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60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ν.3528/2007</w:t>
            </w:r>
          </w:p>
          <w:p w:rsidR="007C0325" w:rsidRDefault="007C0325">
            <w:pPr>
              <w:pStyle w:val="TableParagraph"/>
              <w:spacing w:before="17"/>
              <w:ind w:left="355" w:right="380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81,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ν.4589/2019</w:t>
            </w:r>
          </w:p>
          <w:p w:rsidR="007C0325" w:rsidRDefault="007C0325">
            <w:pPr>
              <w:pStyle w:val="TableParagraph"/>
              <w:spacing w:before="16" w:line="264" w:lineRule="auto"/>
              <w:ind w:left="502" w:right="529"/>
              <w:jc w:val="center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παρ.7γ,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47,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4674/2020</w:t>
            </w:r>
          </w:p>
        </w:tc>
        <w:tc>
          <w:tcPr>
            <w:tcW w:w="489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247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4" w:lineRule="auto"/>
              <w:ind w:left="142" w:right="1024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26,</w:t>
            </w:r>
            <w:r>
              <w:rPr>
                <w:spacing w:val="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π.δ.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410/1988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(Α΄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191)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αντικαθίσταται ως εξής:</w:t>
            </w:r>
          </w:p>
          <w:p w:rsidR="007C0325" w:rsidRDefault="007C0325">
            <w:pPr>
              <w:pStyle w:val="TableParagraph"/>
              <w:spacing w:before="1" w:line="264" w:lineRule="auto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"Για τους απασχολούμενους με σχέση εργασίας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ιδιωτικού δικαίου ορισμένου χρόνου στο Δημόσιο,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Ν.Π.Δ.Δ., ΟΤΑ β΄ βαθμού και στα Ν.Π.Δ.Δ. αυτών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ισχύουν τα οριζόμενα στο άρθρο 60 του ν.</w:t>
            </w:r>
          </w:p>
          <w:p w:rsidR="007C0325" w:rsidRDefault="007C0325">
            <w:pPr>
              <w:pStyle w:val="TableParagraph"/>
              <w:spacing w:before="3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3528/2007</w:t>
            </w:r>
            <w:r>
              <w:rPr>
                <w:i/>
                <w:iCs/>
                <w:spacing w:val="6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για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τους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μόνιμους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διοικητικούς</w:t>
            </w:r>
          </w:p>
          <w:p w:rsidR="007C0325" w:rsidRDefault="007C0325">
            <w:pPr>
              <w:pStyle w:val="TableParagraph"/>
              <w:spacing w:before="16" w:line="264" w:lineRule="auto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πολιτικούς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υπαλλήλους</w:t>
            </w:r>
            <w:r>
              <w:rPr>
                <w:i/>
                <w:iCs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αναλογία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βάση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διάρκεια της σύμβασης των υπαλλήλων. </w:t>
            </w:r>
            <w:r>
              <w:rPr>
                <w:i/>
                <w:iCs/>
                <w:w w:val="105"/>
                <w:sz w:val="13"/>
                <w:szCs w:val="13"/>
              </w:rPr>
              <w:t>».</w:t>
            </w:r>
          </w:p>
          <w:p w:rsidR="007C0325" w:rsidRDefault="007C0325">
            <w:pPr>
              <w:pStyle w:val="TableParagraph"/>
              <w:spacing w:before="2" w:line="264" w:lineRule="auto"/>
              <w:ind w:left="142" w:right="47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*Χορηγείται 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συνεχώς ή τμηματικώς </w:t>
            </w:r>
            <w:r>
              <w:rPr>
                <w:w w:val="105"/>
                <w:sz w:val="13"/>
                <w:szCs w:val="13"/>
              </w:rPr>
              <w:t>κατά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εξεταστική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περίοδο.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κάθε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εξετάσεων</w:t>
            </w:r>
          </w:p>
          <w:p w:rsidR="007C0325" w:rsidRDefault="007C0325">
            <w:pPr>
              <w:pStyle w:val="TableParagraph"/>
              <w:spacing w:before="1" w:line="264" w:lineRule="auto"/>
              <w:ind w:left="142" w:right="24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δύναται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χορηγηθεί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έως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ημερών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πριν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κατά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την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ημέρα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εξέτασης.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Δύναται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να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χορηγηθεί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 μετά την ημέρα εξέτασης, εφόσον απαιτείται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μετάβαση του εκπαιδευτικού σε άλλη πόλη.</w:t>
            </w:r>
          </w:p>
          <w:p w:rsidR="007C0325" w:rsidRDefault="007C0325">
            <w:pPr>
              <w:pStyle w:val="TableParagraph"/>
              <w:spacing w:before="3"/>
              <w:ind w:left="14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*Για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τον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χρόνο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φοίτησης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μέχρι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4"/>
                <w:w w:val="105"/>
                <w:sz w:val="13"/>
                <w:szCs w:val="13"/>
              </w:rPr>
              <w:t>πολύ</w:t>
            </w:r>
          </w:p>
          <w:p w:rsidR="007C0325" w:rsidRDefault="007C0325">
            <w:pPr>
              <w:pStyle w:val="TableParagraph"/>
              <w:spacing w:before="16" w:line="264" w:lineRule="auto"/>
              <w:ind w:left="14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εξάμηνα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λήξη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εφόσον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υπάλληλος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εξακολουθεί να φοιτά.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"/>
              <w:rPr>
                <w:rFonts w:ascii="Times New Roman"/>
                <w:sz w:val="9"/>
                <w:szCs w:val="9"/>
              </w:rPr>
            </w:pPr>
          </w:p>
          <w:p w:rsidR="007C0325" w:rsidRDefault="007C0325">
            <w:pPr>
              <w:pStyle w:val="TableParagraph"/>
              <w:ind w:left="188" w:right="176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9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υπαλλήλους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μαθητές,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σπουδαστές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φοιτητές,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προπτυχιακοί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μεταπτυχιακοί,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σχολεία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ιδρύματα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τριών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βαθμίδων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εκπαίδευσης,</w:t>
            </w:r>
            <w:r>
              <w:rPr>
                <w:i/>
                <w:iCs/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εξετάσεων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αποδοχές.</w:t>
            </w:r>
            <w:r>
              <w:rPr>
                <w:b/>
                <w:bCs/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εξετάσεων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μπορεί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υπερβαίνει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τις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έτος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 χορηγείται συνεχώς ή τμηματικώς κατά την εξεταστική περίοδο που ζητά ο</w:t>
            </w:r>
          </w:p>
          <w:p w:rsidR="007C0325" w:rsidRDefault="007C0325">
            <w:pPr>
              <w:pStyle w:val="TableParagraph"/>
              <w:spacing w:before="3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ενδιαφερόμενος. Οι άδειες εξετάσεων χορηγούνται</w:t>
            </w:r>
            <w:r>
              <w:rPr>
                <w:i/>
                <w:iCs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 το χρόνο φοίτησης και μέχρι 2 το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πολύ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εξάμηνα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μετά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λήξη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εφόσον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υπάλληλος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εξακολουθεί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φοιτά.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ημέρα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εξετάσεων χορηγείται άδεια έως 2 ημερών.''</w:t>
            </w:r>
          </w:p>
        </w:tc>
      </w:tr>
      <w:tr w:rsidR="007C0325" w:rsidRPr="00EA5DC4">
        <w:trPr>
          <w:trHeight w:val="1526"/>
        </w:trPr>
        <w:tc>
          <w:tcPr>
            <w:tcW w:w="1530" w:type="dxa"/>
            <w:tcBorders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ind w:left="43" w:right="94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>ΓΙΑ</w:t>
            </w:r>
          </w:p>
          <w:p w:rsidR="007C0325" w:rsidRDefault="007C0325">
            <w:pPr>
              <w:pStyle w:val="TableParagraph"/>
              <w:spacing w:before="16" w:line="264" w:lineRule="auto"/>
              <w:ind w:left="39" w:right="94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ΕΠΙΣΤΗΜΟΝΙΚΟΥΣ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ΕΠΙΜΟΡΦΩΤΙΚΟΥΣ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ΛΟΓΟΥΣ</w:t>
            </w:r>
          </w:p>
        </w:tc>
        <w:tc>
          <w:tcPr>
            <w:tcW w:w="1789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16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μικρής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χρονικής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διάρκειας</w:t>
            </w:r>
          </w:p>
        </w:tc>
        <w:tc>
          <w:tcPr>
            <w:tcW w:w="2039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18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παρ.6,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38,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ν.4351/2015</w:t>
            </w:r>
          </w:p>
        </w:tc>
        <w:tc>
          <w:tcPr>
            <w:tcW w:w="489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145" w:right="116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7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spacing w:before="8" w:line="264" w:lineRule="auto"/>
              <w:ind w:left="142" w:right="47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*Μικρής χρονικής διάρκειας (συνέδρια,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 xml:space="preserve">συνδιασκέψεις, σεμινάρια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στο εσωτερικό</w:t>
            </w:r>
            <w:r>
              <w:rPr>
                <w:spacing w:val="-2"/>
                <w:w w:val="105"/>
                <w:sz w:val="13"/>
                <w:szCs w:val="13"/>
              </w:rPr>
              <w:t>)</w:t>
            </w:r>
          </w:p>
          <w:p w:rsidR="007C0325" w:rsidRDefault="007C0325">
            <w:pPr>
              <w:pStyle w:val="TableParagraph"/>
              <w:spacing w:before="1" w:line="264" w:lineRule="auto"/>
              <w:ind w:left="142" w:right="19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συμμετοχή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κρίνεται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συμφέρουσα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υπηρεσία.</w:t>
            </w:r>
          </w:p>
          <w:p w:rsidR="007C0325" w:rsidRDefault="007C0325">
            <w:pPr>
              <w:pStyle w:val="TableParagraph"/>
              <w:spacing w:before="1" w:line="264" w:lineRule="auto"/>
              <w:ind w:left="14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*Χορηγούνται από τον οικείο/α Διευθυντή/ντρια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Εκπαίδευσης.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ind w:left="199" w:right="173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spacing w:before="8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'Στους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προσωρινούς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αναπληρωτές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εκπαιδευτικούς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Πρωτοβάθμιας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Δευτεροβάθμιας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Εκπαίδευσης μπορεί να χορηγούνται άδειες μικρής χρονικής διάρκειας για συμμετοχή σε</w:t>
            </w:r>
          </w:p>
          <w:p w:rsidR="007C0325" w:rsidRDefault="007C0325">
            <w:pPr>
              <w:pStyle w:val="TableParagraph"/>
              <w:spacing w:before="1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συνέδρια, συνδιασκέψεις, σεμινάρια και κάθε είδους συναντήσεις επιστημονικού χαρακτήρα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στο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εσωτερικό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εφόσον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συμμετοχή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κρίνεται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συμφέρουσα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υπηρεσία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αυτές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χορηγούνται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 το προβλεπόμενο για τους τακτικούς εκπαιδευτικούς όργανο και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 την ίδια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διαδικασία,</w:t>
            </w:r>
            <w:r>
              <w:rPr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 αποδοχές</w:t>
            </w:r>
            <w:r>
              <w:rPr>
                <w:b/>
                <w:bCs/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 όλο το χρόνο κατά τον οποίο ο εκπαιδευτικός μετέχει στις εν</w:t>
            </w:r>
          </w:p>
          <w:p w:rsidR="007C0325" w:rsidRDefault="007C0325">
            <w:pPr>
              <w:pStyle w:val="TableParagraph"/>
              <w:spacing w:before="3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λόγω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δραστηριότητες.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αυτόν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προστίθενται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αναγκαίες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μετάβαση και την επιστροφή του εκπαιδευτικού.''</w:t>
            </w:r>
          </w:p>
        </w:tc>
      </w:tr>
      <w:tr w:rsidR="007C0325" w:rsidRPr="00EA5DC4">
        <w:trPr>
          <w:trHeight w:val="4430"/>
        </w:trPr>
        <w:tc>
          <w:tcPr>
            <w:tcW w:w="1530" w:type="dxa"/>
            <w:tcBorders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ind w:left="43" w:right="9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ΝΟΣΗΜΑΤΟΣ</w:t>
            </w:r>
          </w:p>
          <w:p w:rsidR="007C0325" w:rsidRDefault="007C0325">
            <w:pPr>
              <w:pStyle w:val="TableParagraph"/>
              <w:spacing w:before="17"/>
              <w:ind w:left="43" w:right="94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(ιδίου/συζύγου/</w:t>
            </w:r>
            <w:r>
              <w:rPr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τέκνου)</w:t>
            </w:r>
          </w:p>
        </w:tc>
        <w:tc>
          <w:tcPr>
            <w:tcW w:w="1789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200" w:right="200" w:firstLine="62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22 εργάσιμες ημέρες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32 εργάσιμες ημέρες σε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αναλογία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σύμβαση</w:t>
            </w:r>
          </w:p>
        </w:tc>
        <w:tc>
          <w:tcPr>
            <w:tcW w:w="2039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ind w:left="14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παρ.2,4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</w:p>
          <w:p w:rsidR="007C0325" w:rsidRDefault="007C0325">
            <w:pPr>
              <w:pStyle w:val="TableParagraph"/>
              <w:spacing w:before="17"/>
              <w:ind w:left="12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παρ.1α,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άρθρο</w:t>
            </w:r>
            <w:r>
              <w:rPr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47,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ν.4674/2020</w:t>
            </w:r>
          </w:p>
        </w:tc>
        <w:tc>
          <w:tcPr>
            <w:tcW w:w="489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9"/>
              <w:ind w:left="145" w:right="116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7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/>
              <w:ind w:left="142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*Ισχύει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τους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δικαστικούς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συμπαραστάτες</w:t>
            </w:r>
          </w:p>
          <w:p w:rsidR="007C0325" w:rsidRDefault="007C0325">
            <w:pPr>
              <w:pStyle w:val="TableParagraph"/>
              <w:spacing w:before="16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(παρ.4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άδειες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παραγράφων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10"/>
                <w:w w:val="105"/>
                <w:sz w:val="13"/>
                <w:szCs w:val="13"/>
              </w:rPr>
              <w:t>3</w:t>
            </w:r>
          </w:p>
          <w:p w:rsidR="007C0325" w:rsidRDefault="007C0325">
            <w:pPr>
              <w:pStyle w:val="TableParagraph"/>
              <w:spacing w:before="17" w:line="264" w:lineRule="auto"/>
              <w:ind w:left="142" w:right="246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χορηγούνται, υπό τις προϋποθέσεις που ορίζονται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 αυτές, και σε υπαλλήλους που έχουν οριστεί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δικαστικοί συμπαραστάτες και τους έχει ανατεθεί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δικαστικώς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επιμέλεια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προσώπων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αυτών,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εφόσον η καθημερινή φροντίδα των προσώπων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αυτών δεν παρέχεται από αρμόδια ιδρύματα και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φορείς κοινωνικής πρόνοιας. Σε περίπτωση που 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φροντίδα των προσώπων αυτών παρέχεται από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αρμόδια ιδρύματα και φορείς κοινωνικής πρόνοιας,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 υπάλληλοι του προηγούμενου εδαφίου</w:t>
            </w:r>
          </w:p>
          <w:p w:rsidR="007C0325" w:rsidRDefault="007C0325">
            <w:pPr>
              <w:pStyle w:val="TableParagraph"/>
              <w:spacing w:before="7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δικαιούνται,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κατά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περίπτωση,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το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ήμισυ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5"/>
                <w:sz w:val="13"/>
                <w:szCs w:val="13"/>
              </w:rPr>
              <w:t>των</w:t>
            </w:r>
          </w:p>
          <w:p w:rsidR="007C0325" w:rsidRDefault="007C0325">
            <w:pPr>
              <w:pStyle w:val="TableParagraph"/>
              <w:spacing w:before="16" w:line="264" w:lineRule="auto"/>
              <w:ind w:left="142" w:right="246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προβλεπομένων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αδειών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παραγράφων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υπό τις προϋποθέσεις που ορίζονται σε αυτές. 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 της παραγράφου 2 χορηγείται στους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δικαστικούς συμπαραστάτες και σε περίπτωση που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 συμπαραστατούμενοι πάσχουν από ανοϊκή</w:t>
            </w:r>
          </w:p>
          <w:p w:rsidR="007C0325" w:rsidRDefault="007C0325">
            <w:pPr>
              <w:pStyle w:val="TableParagraph"/>
              <w:spacing w:before="4" w:line="264" w:lineRule="auto"/>
              <w:ind w:left="14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συνδρομή, εφόσον πληρούνται και οι λοιπές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προϋποθέσεις.»)</w:t>
            </w:r>
          </w:p>
          <w:p w:rsidR="007C0325" w:rsidRDefault="007C0325">
            <w:pPr>
              <w:pStyle w:val="TableParagraph"/>
              <w:spacing w:before="1" w:line="264" w:lineRule="auto"/>
              <w:ind w:left="142" w:right="24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λάβει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αναπηρίας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(οι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 παρ.2,3 δεν δίνονται αθροιστικά).</w:t>
            </w:r>
          </w:p>
          <w:p w:rsidR="007C0325" w:rsidRDefault="007C0325">
            <w:pPr>
              <w:pStyle w:val="TableParagraph"/>
              <w:spacing w:before="1" w:line="264" w:lineRule="auto"/>
              <w:ind w:left="142" w:right="470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*Εγκρίνεται από Επιτροπή του ασφαλιστικού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φορέα.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spacing w:before="1"/>
              <w:ind w:left="199" w:right="173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9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'Υπάλληλοι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πάσχουν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σύζυγο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πάσχει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νόσημα,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οποίο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απαιτεί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τακτικές μεταγγίσεις αίματος ή χρήζει περιοδικής νοσηλείας, δικαιούνται ειδική άδεια</w:t>
            </w:r>
            <w:r>
              <w:rPr>
                <w:i/>
                <w:iCs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έως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22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προηγούμενου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εδαφίου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υπαλλήλους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τέκνα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πάσχουν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βαριά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νοητική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στέρηση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σύνδρομο Down ή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Διάχυτη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Αναπτυξιακή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Διαταραχή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(Δ.Α.Δ.), εφόσον αυτά είναι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ανήλικα 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ενήλικα που δεν εργάζονται λόγω των παθήσεων αυτών. Σε περίπτωση που ο υπάλληλος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περισσότερα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ένα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πάσχοντα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πρόσωπα</w:t>
            </w:r>
            <w:r>
              <w:rPr>
                <w:i/>
                <w:iCs/>
                <w:spacing w:val="1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σύμφωνα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τις</w:t>
            </w:r>
          </w:p>
          <w:p w:rsidR="007C0325" w:rsidRDefault="007C0325">
            <w:pPr>
              <w:pStyle w:val="TableParagraph"/>
              <w:spacing w:before="5" w:line="264" w:lineRule="auto"/>
              <w:ind w:left="205" w:right="22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διατάξεις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παρούσας,</w:t>
            </w:r>
            <w:r>
              <w:rPr>
                <w:i/>
                <w:iCs/>
                <w:spacing w:val="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προσαυξάνεται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κατ'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ανώτατο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όριο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32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 ημέρες τον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 περίπτωση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 το ίδιο πάσχον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πρόσωπο δικαιούχοι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 xml:space="preserve">της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άδειας είναι περισσότεροι του ενός υπάλληλο</w:t>
            </w:r>
            <w:r>
              <w:rPr>
                <w:i/>
                <w:iCs/>
                <w:w w:val="105"/>
                <w:sz w:val="13"/>
                <w:szCs w:val="13"/>
              </w:rPr>
              <w:t>ι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 η ειδική άδεια με αποδοχές προσαυξάνεται</w:t>
            </w:r>
          </w:p>
          <w:p w:rsidR="007C0325" w:rsidRDefault="007C0325">
            <w:pPr>
              <w:pStyle w:val="TableParagraph"/>
              <w:spacing w:before="2" w:line="264" w:lineRule="auto"/>
              <w:ind w:left="205" w:right="100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κατ' ανώτατο όριο σε 32 εργάσιμες ημέρες τον χρόνο για το σύνολο των δικαιούχων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υπαλλήλων αθροιστικά.</w:t>
            </w:r>
            <w:r>
              <w:rPr>
                <w:b/>
                <w:bCs/>
                <w:i/>
                <w:i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Με δήλωση των συνδικαιούχων υπαλλήλων καθορίζεται ο αριθμός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 ημερών που θα λάβει κάθε δικαιούχος υπάλληλος από το σύνολο των 32 εργασίμων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ημερών τον χρόνο που δικαιούνται για το ίδιο πάσχον πρόσωπο αθροιστικά.''</w:t>
            </w:r>
          </w:p>
        </w:tc>
      </w:tr>
    </w:tbl>
    <w:p w:rsidR="007C0325" w:rsidRDefault="007C0325">
      <w:pPr>
        <w:spacing w:line="264" w:lineRule="auto"/>
        <w:rPr>
          <w:sz w:val="13"/>
          <w:szCs w:val="13"/>
        </w:rPr>
        <w:sectPr w:rsidR="007C0325"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2"/>
        <w:gridCol w:w="1776"/>
        <w:gridCol w:w="2050"/>
        <w:gridCol w:w="492"/>
        <w:gridCol w:w="3250"/>
        <w:gridCol w:w="606"/>
        <w:gridCol w:w="5528"/>
      </w:tblGrid>
      <w:tr w:rsidR="007C0325" w:rsidRPr="00EA5DC4">
        <w:trPr>
          <w:trHeight w:val="3406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ΑΝΑΠΗΡΙΑΣ</w:t>
            </w:r>
          </w:p>
          <w:p w:rsidR="007C0325" w:rsidRDefault="007C0325">
            <w:pPr>
              <w:pStyle w:val="TableParagraph"/>
              <w:spacing w:before="16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(ιδίου/τέκνου)</w:t>
            </w:r>
          </w:p>
        </w:tc>
        <w:tc>
          <w:tcPr>
            <w:tcW w:w="1776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3" w:line="264" w:lineRule="auto"/>
              <w:ind w:left="198" w:right="181" w:firstLine="9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6 εργάσιμες ημέρες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 εργάσιμες ημέρες σε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αναλογία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σύμβαση</w:t>
            </w:r>
          </w:p>
        </w:tc>
        <w:tc>
          <w:tcPr>
            <w:tcW w:w="2050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ind w:left="15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παρ.3,4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</w:p>
          <w:p w:rsidR="007C0325" w:rsidRDefault="007C0325">
            <w:pPr>
              <w:pStyle w:val="TableParagraph"/>
              <w:spacing w:before="16"/>
              <w:ind w:left="131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παρ.1α,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άρθρο</w:t>
            </w:r>
            <w:r>
              <w:rPr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47,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ν.4674/2020</w:t>
            </w:r>
          </w:p>
        </w:tc>
        <w:tc>
          <w:tcPr>
            <w:tcW w:w="492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5"/>
              <w:ind w:left="145" w:right="10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"/>
              <w:ind w:left="13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*επιπλέον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της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κανονικής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άδειας</w:t>
            </w:r>
          </w:p>
          <w:p w:rsidR="007C0325" w:rsidRDefault="007C0325">
            <w:pPr>
              <w:pStyle w:val="TableParagraph"/>
              <w:spacing w:before="16" w:line="264" w:lineRule="auto"/>
              <w:ind w:left="138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*Ισχύει </w:t>
            </w:r>
            <w:r>
              <w:rPr>
                <w:b/>
                <w:bCs/>
                <w:w w:val="105"/>
                <w:sz w:val="13"/>
                <w:szCs w:val="13"/>
              </w:rPr>
              <w:t>και για τους δικαστικούς συμπαραστάτες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(παρ.4 Οι άδειες των παραγράφων 2 και 3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χορηγούνται, υπό τις προϋποθέσεις που ορίζονται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σε αυτές, και σε υπαλλήλους που έχουν οριστεί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δικαστικοί συμπαραστάτες και τους έχει ανατεθεί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δικαστικώς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επιμέλεια των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προσώπων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αυτών,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εφόσον η καθημερινή φροντίδα των προσώπων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αυτών δεν παρέχεται από αρμόδια ιδρύματα και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φορείς κοινωνικής πρόνοιας. Σε περίπτωση που 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φροντίδα των προσώπων αυτών παρέχεται από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αρμόδια ιδρύματα και φορείς κοινωνικής πρόνοιας,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οι υπάλληλοι του προηγούμενου εδαφίου</w:t>
            </w:r>
          </w:p>
          <w:p w:rsidR="007C0325" w:rsidRDefault="007C0325">
            <w:pPr>
              <w:pStyle w:val="TableParagraph"/>
              <w:spacing w:before="8"/>
              <w:ind w:left="13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δικαιούνται,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κατά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περίπτωση,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το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ήμισυ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των</w:t>
            </w:r>
          </w:p>
          <w:p w:rsidR="007C0325" w:rsidRDefault="007C0325">
            <w:pPr>
              <w:pStyle w:val="TableParagraph"/>
              <w:spacing w:before="17" w:line="264" w:lineRule="auto"/>
              <w:ind w:left="138" w:right="32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προβλεπομένων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αδειών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παραγράφων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υπό τις προϋποθέσεις που ορίζονται σε αυτές»)</w:t>
            </w:r>
          </w:p>
          <w:p w:rsidR="007C0325" w:rsidRDefault="007C0325">
            <w:pPr>
              <w:pStyle w:val="TableParagraph"/>
              <w:spacing w:before="1" w:line="264" w:lineRule="auto"/>
              <w:ind w:left="138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λάβει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νοσήματος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(οι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 παρ.2,3 δεν δίνονται αθροιστικά).</w:t>
            </w:r>
          </w:p>
        </w:tc>
        <w:tc>
          <w:tcPr>
            <w:tcW w:w="606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5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" w:line="264" w:lineRule="auto"/>
              <w:ind w:left="207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'Υπάλληλοι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υπάγονται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παράγραφο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ποσοστό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αναπηρίας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50%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άνω,</w:t>
            </w:r>
            <w:r>
              <w:rPr>
                <w:i/>
                <w:iCs/>
                <w:spacing w:val="-5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ή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ανήλικα ή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ενήλικα τέκνα,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τα οποία δεν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εργάζονται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λόγω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της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αναπηρίας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αυτής,</w:t>
            </w:r>
            <w:r>
              <w:rPr>
                <w:i/>
                <w:iCs/>
                <w:spacing w:val="-1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 xml:space="preserve">με ποσοστό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αναπηρίας 50% και άνω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 δικαιούνται ειδική άδεια</w:t>
            </w:r>
            <w:r>
              <w:rPr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6 εργάσιμων ημερών με αποδοχές κάθε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 επιπλέον της κανονικής. Σε περίπτωση που ο υπάλληλος δικαιούται την ειδική άδεια</w:t>
            </w:r>
          </w:p>
          <w:p w:rsidR="007C0325" w:rsidRDefault="007C0325">
            <w:pPr>
              <w:pStyle w:val="TableParagraph"/>
              <w:spacing w:before="2" w:line="266" w:lineRule="auto"/>
              <w:ind w:left="207" w:right="330"/>
              <w:jc w:val="both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περισσότερα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ένα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πάσχοντα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πρόσωπα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σύμφωνα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τις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διατάξεις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παρούσας,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προσαυξάνεται</w:t>
            </w:r>
            <w:r>
              <w:rPr>
                <w:i/>
                <w:iCs/>
                <w:spacing w:val="1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κατ'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ανώτατο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όριο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10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 Σε περίπτωση που</w:t>
            </w:r>
            <w:r>
              <w:rPr>
                <w:i/>
                <w:i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 το ίδιο πάσχον πρόσωπο δικαιούχοι της άδειας είναι</w:t>
            </w:r>
            <w:r>
              <w:rPr>
                <w:i/>
                <w:iCs/>
                <w:spacing w:val="40"/>
                <w:w w:val="105"/>
                <w:sz w:val="13"/>
                <w:szCs w:val="13"/>
                <w:u w:val="single"/>
              </w:rPr>
              <w:t xml:space="preserve"> </w:t>
            </w:r>
          </w:p>
          <w:p w:rsidR="007C0325" w:rsidRDefault="007C0325">
            <w:pPr>
              <w:pStyle w:val="TableParagraph"/>
              <w:spacing w:line="264" w:lineRule="auto"/>
              <w:ind w:left="207" w:right="60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περισσότεροι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ενός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υπάλληλο</w:t>
            </w:r>
            <w:r>
              <w:rPr>
                <w:i/>
                <w:iCs/>
                <w:w w:val="105"/>
                <w:sz w:val="13"/>
                <w:szCs w:val="13"/>
              </w:rPr>
              <w:t>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προσαυξάνεται</w:t>
            </w:r>
            <w:r>
              <w:rPr>
                <w:i/>
                <w:iCs/>
                <w:spacing w:val="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κατ'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ανώτατο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όριο σε 10 εργάσιμες ημέρες τον χρόνο για το σύνολο των δικαιούχων υπαλλήλων</w:t>
            </w:r>
          </w:p>
          <w:p w:rsidR="007C0325" w:rsidRDefault="007C0325">
            <w:pPr>
              <w:pStyle w:val="TableParagraph"/>
              <w:spacing w:line="264" w:lineRule="auto"/>
              <w:ind w:left="207" w:right="60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αθροιστικά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δήλωση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συνδικαιούχων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υπαλλήλων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καθορίζεται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αριθμός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ημερών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θα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λάβει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δικαιούχος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υπάλληλος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σύνολο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10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εργάσιμων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ημερών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χρόνο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 δικαιούνται για το ίδιο πάσχον πρόσωπο αθροιστικά.''</w:t>
            </w:r>
          </w:p>
        </w:tc>
      </w:tr>
      <w:tr w:rsidR="007C0325" w:rsidRPr="00EA5DC4">
        <w:trPr>
          <w:trHeight w:val="2210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78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ΑΝΥΠΑΙΤΙΟΥ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ΚΩΛΥΜΑΤΟΣ</w:t>
            </w:r>
          </w:p>
          <w:p w:rsidR="007C0325" w:rsidRDefault="007C0325">
            <w:pPr>
              <w:pStyle w:val="TableParagraph"/>
              <w:spacing w:before="2" w:line="264" w:lineRule="auto"/>
              <w:ind w:left="78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(ΠΑΡΑΣΤΑΣΗ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ΔΙΚΗ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ΑΔΥΝΑΜΙΑ</w:t>
            </w:r>
          </w:p>
          <w:p w:rsidR="007C0325" w:rsidRDefault="007C0325">
            <w:pPr>
              <w:pStyle w:val="TableParagraph"/>
              <w:spacing w:before="1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ΠΡΟΣΕΛΕΥΣΗΣ)</w:t>
            </w:r>
          </w:p>
        </w:tc>
        <w:tc>
          <w:tcPr>
            <w:tcW w:w="177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ind w:left="152" w:right="145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15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ημερολογιακές</w:t>
            </w:r>
            <w:r>
              <w:rPr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</w:p>
        </w:tc>
        <w:tc>
          <w:tcPr>
            <w:tcW w:w="205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"/>
              <w:rPr>
                <w:rFonts w:ascii="Times New Roman"/>
                <w:sz w:val="9"/>
                <w:szCs w:val="9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650" w:hanging="20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657,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658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Α.Κ.,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π.δ.456/1984</w:t>
            </w:r>
          </w:p>
        </w:tc>
        <w:tc>
          <w:tcPr>
            <w:tcW w:w="49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ind w:left="138" w:right="112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4" w:lineRule="auto"/>
              <w:ind w:left="138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*Αδυναμία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προσέλευσης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</w:t>
            </w:r>
            <w:r>
              <w:rPr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λόγω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συμμετοχής σε δίκη, ασθένειας, στρατιωτικής</w:t>
            </w:r>
          </w:p>
          <w:p w:rsidR="007C0325" w:rsidRDefault="007C0325">
            <w:pPr>
              <w:pStyle w:val="TableParagraph"/>
              <w:spacing w:before="1" w:line="264" w:lineRule="auto"/>
              <w:ind w:left="138" w:right="212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μετεκπαίδευσης, ακραίων καιρικών συνθηκών και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κατ’ επέκταση διακοπής συγκοινωνιών,</w:t>
            </w:r>
          </w:p>
          <w:p w:rsidR="007C0325" w:rsidRDefault="007C0325">
            <w:pPr>
              <w:pStyle w:val="TableParagraph"/>
              <w:spacing w:before="1" w:line="264" w:lineRule="auto"/>
              <w:ind w:left="138" w:right="454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*Απαραίτητη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προσκόμιση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βεβαίωσης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αρμόδιο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φορέα.</w:t>
            </w:r>
          </w:p>
          <w:p w:rsidR="007C0325" w:rsidRDefault="007C0325">
            <w:pPr>
              <w:pStyle w:val="TableParagraph"/>
              <w:spacing w:before="2" w:line="264" w:lineRule="auto"/>
              <w:ind w:left="138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</w:t>
            </w:r>
            <w:r>
              <w:rPr>
                <w:w w:val="105"/>
                <w:sz w:val="13"/>
                <w:szCs w:val="13"/>
                <w:u w:val="single"/>
              </w:rPr>
              <w:t xml:space="preserve">Προσμετρώνται στις 15 ημέρες αναρρωτικής 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άδειας</w:t>
            </w:r>
            <w:r>
              <w:rPr>
                <w:spacing w:val="-10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με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αποδοχές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658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Αστικού</w:t>
            </w:r>
          </w:p>
          <w:p w:rsidR="007C0325" w:rsidRDefault="007C0325">
            <w:pPr>
              <w:pStyle w:val="TableParagraph"/>
              <w:spacing w:before="1" w:line="264" w:lineRule="auto"/>
              <w:ind w:left="138" w:right="19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Κώδικα,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βάσει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οποίου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χορηγούνται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 αποδοχές αναρρωτικής άδειας που δικαιούνται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οι αναπληρωτές/τριες εκπαιδευτικοί.</w:t>
            </w:r>
          </w:p>
        </w:tc>
        <w:tc>
          <w:tcPr>
            <w:tcW w:w="60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2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207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διατηρεί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αξίωση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μισθό,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ύστερα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δεκαήμερη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τουλάχιστον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παροχή εργασίας</w:t>
            </w:r>
            <w:r>
              <w:rPr>
                <w:i/>
                <w:i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εμποδίζεται να εργαστεί από σπουδαίο λόγο που δεν οφείλεται σε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υπαιτιότητά του. </w:t>
            </w:r>
            <w:r>
              <w:rPr>
                <w:i/>
                <w:iCs/>
                <w:w w:val="105"/>
                <w:sz w:val="13"/>
                <w:szCs w:val="13"/>
              </w:rPr>
              <w:t>''</w:t>
            </w:r>
          </w:p>
        </w:tc>
      </w:tr>
      <w:tr w:rsidR="007C0325" w:rsidRPr="00EA5DC4">
        <w:trPr>
          <w:trHeight w:val="520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76" w:type="dxa"/>
            <w:tcBorders>
              <w:top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92" w:type="dxa"/>
            <w:tcBorders>
              <w:top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"/>
              <w:ind w:left="138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*Ισχύει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ό,τι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μόνιμο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προσωπικό.</w:t>
            </w:r>
          </w:p>
          <w:p w:rsidR="007C0325" w:rsidRDefault="007C0325">
            <w:pPr>
              <w:pStyle w:val="TableParagraph"/>
              <w:spacing w:before="16"/>
              <w:ind w:left="13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*Απαιτείται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τεκμηριωμένη</w:t>
            </w:r>
            <w:r>
              <w:rPr>
                <w:spacing w:val="1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αίτηση.</w:t>
            </w:r>
          </w:p>
          <w:p w:rsidR="007C0325" w:rsidRDefault="007C0325">
            <w:pPr>
              <w:pStyle w:val="TableParagraph"/>
              <w:spacing w:before="17" w:line="264" w:lineRule="auto"/>
              <w:ind w:left="138" w:right="472"/>
              <w:jc w:val="both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</w:t>
            </w:r>
            <w:r>
              <w:rPr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απόσταση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200-400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χλμ</w:t>
            </w:r>
            <w:r>
              <w:rPr>
                <w:w w:val="105"/>
                <w:sz w:val="13"/>
                <w:szCs w:val="13"/>
              </w:rPr>
              <w:t>: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εργάσιμη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ημέρα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spacing w:val="-10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απόσταση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&gt;401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χλμ</w:t>
            </w:r>
            <w:r>
              <w:rPr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οδικώς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εξ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ολοκλήρου</w:t>
            </w:r>
            <w:r>
              <w:rPr>
                <w:w w:val="105"/>
                <w:sz w:val="13"/>
                <w:szCs w:val="13"/>
              </w:rPr>
              <w:t>: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ημέρες</w:t>
            </w:r>
          </w:p>
          <w:p w:rsidR="007C0325" w:rsidRDefault="007C0325">
            <w:pPr>
              <w:pStyle w:val="TableParagraph"/>
              <w:spacing w:before="2" w:line="264" w:lineRule="auto"/>
              <w:ind w:left="138" w:right="571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μετακίνηση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σε/από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  <w:u w:val="single"/>
              </w:rPr>
              <w:t>νησιά</w:t>
            </w:r>
            <w:r>
              <w:rPr>
                <w:w w:val="105"/>
                <w:sz w:val="13"/>
                <w:szCs w:val="13"/>
              </w:rPr>
              <w:t>:</w:t>
            </w:r>
            <w:r>
              <w:rPr>
                <w:b/>
                <w:bCs/>
                <w:w w:val="105"/>
                <w:sz w:val="13"/>
                <w:szCs w:val="13"/>
              </w:rPr>
              <w:t>όχι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πάνω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από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εργάσιμες ημέρες </w:t>
            </w:r>
            <w:r>
              <w:rPr>
                <w:w w:val="105"/>
                <w:sz w:val="13"/>
                <w:szCs w:val="13"/>
              </w:rPr>
              <w:t>(απόφαση Διευθυντή</w:t>
            </w:r>
          </w:p>
          <w:p w:rsidR="007C0325" w:rsidRDefault="007C0325">
            <w:pPr>
              <w:pStyle w:val="TableParagraph"/>
              <w:spacing w:before="1"/>
              <w:ind w:left="138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Εκπαίδευσης)</w:t>
            </w:r>
          </w:p>
        </w:tc>
        <w:tc>
          <w:tcPr>
            <w:tcW w:w="606" w:type="dxa"/>
            <w:tcBorders>
              <w:top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528" w:type="dxa"/>
            <w:tcBorders>
              <w:top w:val="single" w:sz="4" w:space="0" w:color="8EA9DB"/>
            </w:tcBorders>
          </w:tcPr>
          <w:p w:rsidR="007C0325" w:rsidRDefault="007C0325">
            <w:pPr>
              <w:pStyle w:val="TableParagraph"/>
              <w:spacing w:before="8"/>
              <w:ind w:left="207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"Οι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υπάλληλοι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δικαιούνται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κατόπιν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τεκμηριωμένης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αίτησης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ειδική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άδεια</w:t>
            </w:r>
            <w:r>
              <w:rPr>
                <w:i/>
                <w:iCs/>
                <w:spacing w:val="4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αποδοχές</w:t>
            </w:r>
          </w:p>
          <w:p w:rsidR="007C0325" w:rsidRDefault="007C0325">
            <w:pPr>
              <w:pStyle w:val="TableParagraph"/>
              <w:spacing w:line="170" w:lineRule="atLeast"/>
              <w:ind w:left="207" w:right="18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διάρκειας</w:t>
            </w:r>
            <w:r>
              <w:rPr>
                <w:i/>
                <w:iCs/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έως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3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ημερών,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κατά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περίπτωση,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άσκηση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εκλογικού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δικαιώματος</w:t>
            </w:r>
            <w:r>
              <w:rPr>
                <w:b/>
                <w:bCs/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 τη συμμετοχή σε δίκη ενώπιον οποιουδήποτε δικαστηρίου. "</w:t>
            </w:r>
          </w:p>
        </w:tc>
      </w:tr>
      <w:tr w:rsidR="007C0325" w:rsidRPr="00EA5DC4">
        <w:trPr>
          <w:trHeight w:val="995"/>
        </w:trPr>
        <w:tc>
          <w:tcPr>
            <w:tcW w:w="1532" w:type="dxa"/>
            <w:tcBorders>
              <w:left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line="140" w:lineRule="exact"/>
              <w:ind w:left="22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ΑΣΚΗΣΗ</w:t>
            </w:r>
          </w:p>
          <w:p w:rsidR="007C0325" w:rsidRDefault="007C0325">
            <w:pPr>
              <w:pStyle w:val="TableParagraph"/>
              <w:spacing w:before="16" w:line="264" w:lineRule="auto"/>
              <w:ind w:left="326" w:firstLine="89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ΕΚΛΟΓΙΚΟΥ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ΔΙΚΑΙΩΜΑΤΟΣ</w:t>
            </w:r>
          </w:p>
        </w:tc>
        <w:tc>
          <w:tcPr>
            <w:tcW w:w="1776" w:type="dxa"/>
            <w:tcBorders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70" w:line="264" w:lineRule="auto"/>
              <w:ind w:left="590" w:right="116" w:hanging="464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κατά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περίπτωση</w:t>
            </w:r>
          </w:p>
        </w:tc>
        <w:tc>
          <w:tcPr>
            <w:tcW w:w="2050" w:type="dxa"/>
            <w:tcBorders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spacing w:before="1"/>
              <w:ind w:left="366" w:right="366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</w:p>
        </w:tc>
        <w:tc>
          <w:tcPr>
            <w:tcW w:w="492" w:type="dxa"/>
            <w:tcBorders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spacing w:before="1"/>
              <w:ind w:left="145" w:right="10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vMerge/>
            <w:tcBorders>
              <w:top w:val="nil"/>
              <w:bottom w:val="single" w:sz="4" w:space="0" w:color="8EA9DB"/>
            </w:tcBorders>
          </w:tcPr>
          <w:p w:rsidR="007C0325" w:rsidRPr="00EA5DC4" w:rsidRDefault="007C0325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tcBorders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spacing w:before="1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7C0325" w:rsidRPr="00EA5DC4">
        <w:trPr>
          <w:trHeight w:val="844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5" w:line="266" w:lineRule="auto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ΥΠΟΒΟΛΗ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ΜΕΘΟΔΟΥΣ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ΙΑΤΡΙΚΩΣ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ΥΠΟΒΟΗΘΟΥΜΕΝΗΣ</w:t>
            </w:r>
          </w:p>
          <w:p w:rsidR="007C0325" w:rsidRDefault="007C0325">
            <w:pPr>
              <w:pStyle w:val="TableParagraph"/>
              <w:spacing w:line="156" w:lineRule="exact"/>
              <w:ind w:left="79" w:right="1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ΑΝΑΠΑΡΑΓΩΓΗΣ</w:t>
            </w:r>
          </w:p>
        </w:tc>
        <w:tc>
          <w:tcPr>
            <w:tcW w:w="177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1"/>
              <w:ind w:left="152" w:right="145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</w:p>
        </w:tc>
        <w:tc>
          <w:tcPr>
            <w:tcW w:w="205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1"/>
              <w:ind w:left="359" w:right="373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35,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492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1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ind w:left="145" w:right="10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4" w:lineRule="auto"/>
              <w:ind w:left="13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*Απαιτείται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βεβαίωση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θεράποντος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ιατρού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ή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διευθυντή μονάδας ιατρικώς υποβοηθούμενης</w:t>
            </w:r>
          </w:p>
          <w:p w:rsidR="007C0325" w:rsidRDefault="007C0325">
            <w:pPr>
              <w:pStyle w:val="TableParagraph"/>
              <w:spacing w:before="2"/>
              <w:ind w:left="13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αναπαραγωγής</w:t>
            </w:r>
            <w:r>
              <w:rPr>
                <w:spacing w:val="2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(Μ.Ι.Υ.Α.).</w:t>
            </w:r>
          </w:p>
        </w:tc>
        <w:tc>
          <w:tcPr>
            <w:tcW w:w="606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1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6" w:lineRule="auto"/>
              <w:ind w:left="207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'Εργαζόμενες, οι οποίες υποβάλλονται σε μεθόδους ιατρικώς υποβοηθούμενης αναπαραγωγής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ν.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3305/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2005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(Α'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17),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δικαιούνται</w:t>
            </w:r>
            <w:r>
              <w:rPr>
                <w:i/>
                <w:iCs/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εργάσιμων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ημερών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b/>
                <w:bCs/>
                <w:i/>
                <w:iCs/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ύστερα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βεβαίωση του θεράποντος ιατρού ή του διευθυντή μονάδας ιατρικώς υποβοηθούμενης</w:t>
            </w:r>
          </w:p>
          <w:p w:rsidR="007C0325" w:rsidRDefault="007C0325">
            <w:pPr>
              <w:pStyle w:val="TableParagraph"/>
              <w:spacing w:line="156" w:lineRule="exact"/>
              <w:ind w:left="20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αναπαραγωγής</w:t>
            </w:r>
            <w:r>
              <w:rPr>
                <w:i/>
                <w:iCs/>
                <w:spacing w:val="2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(Μ.Ι.Υ.Α.).''</w:t>
            </w:r>
          </w:p>
        </w:tc>
      </w:tr>
      <w:tr w:rsidR="007C0325" w:rsidRPr="00EA5DC4">
        <w:trPr>
          <w:trHeight w:val="671"/>
        </w:trPr>
        <w:tc>
          <w:tcPr>
            <w:tcW w:w="153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405" w:hanging="354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ΠΡΟΓΕΝΝΗΤΙΚΩΝ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ΕΞΕΤΑΣΕΩΝ</w:t>
            </w:r>
          </w:p>
        </w:tc>
        <w:tc>
          <w:tcPr>
            <w:tcW w:w="1776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ind w:left="366" w:right="366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492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7C0325" w:rsidRDefault="007C0325">
            <w:pPr>
              <w:pStyle w:val="TableParagraph"/>
              <w:ind w:left="138" w:right="112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50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" w:line="264" w:lineRule="auto"/>
              <w:ind w:left="138" w:right="21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*Απαιτείται προηγούμενη ενημέρωση του εργοδότη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 κάθε πρόσφορο μέσο.</w:t>
            </w:r>
          </w:p>
        </w:tc>
        <w:tc>
          <w:tcPr>
            <w:tcW w:w="606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ind w:left="200" w:right="178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" w:line="264" w:lineRule="auto"/>
              <w:ind w:left="207" w:right="18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έγκυοι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εργαζόμενες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απαλλάσσονται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εργασία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χωρίς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περικοπή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αποδοχών,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κατόπιν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προηγούμενης ενημέρωσης του εργοδότη, με κάθε πρόσφορο μέσο, προκειμένου να</w:t>
            </w:r>
          </w:p>
          <w:p w:rsidR="007C0325" w:rsidRDefault="007C0325">
            <w:pPr>
              <w:pStyle w:val="TableParagraph"/>
              <w:spacing w:before="1"/>
              <w:ind w:left="20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υποβάλλονται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σε</w:t>
            </w:r>
            <w:r>
              <w:rPr>
                <w:i/>
                <w:iCs/>
                <w:spacing w:val="16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εξετάσεις</w:t>
            </w:r>
            <w:r>
              <w:rPr>
                <w:i/>
                <w:iCs/>
                <w:spacing w:val="15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προγεννητικού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ελέγχου,</w:t>
            </w:r>
            <w:r>
              <w:rPr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εφόσον</w:t>
            </w:r>
            <w:r>
              <w:rPr>
                <w:i/>
                <w:iCs/>
                <w:spacing w:val="15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αυτές</w:t>
            </w:r>
            <w:r>
              <w:rPr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οι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εξετάσεις</w:t>
            </w:r>
            <w:r>
              <w:rPr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πρέπει</w:t>
            </w:r>
            <w:r>
              <w:rPr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5"/>
                <w:sz w:val="13"/>
                <w:szCs w:val="13"/>
              </w:rPr>
              <w:t>να</w:t>
            </w:r>
          </w:p>
          <w:p w:rsidR="007C0325" w:rsidRDefault="007C0325">
            <w:pPr>
              <w:pStyle w:val="TableParagraph"/>
              <w:spacing w:before="17" w:line="118" w:lineRule="exact"/>
              <w:ind w:left="20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γίνουν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κατά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διάρκεια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χρόνου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εργασίας."</w:t>
            </w:r>
          </w:p>
        </w:tc>
      </w:tr>
    </w:tbl>
    <w:p w:rsidR="007C0325" w:rsidRDefault="007C0325">
      <w:pPr>
        <w:spacing w:line="118" w:lineRule="exact"/>
        <w:rPr>
          <w:sz w:val="13"/>
          <w:szCs w:val="13"/>
        </w:rPr>
        <w:sectPr w:rsidR="007C0325">
          <w:type w:val="continuous"/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4"/>
        <w:gridCol w:w="1968"/>
        <w:gridCol w:w="1931"/>
        <w:gridCol w:w="519"/>
        <w:gridCol w:w="3240"/>
        <w:gridCol w:w="617"/>
        <w:gridCol w:w="5528"/>
      </w:tblGrid>
      <w:tr w:rsidR="007C0325" w:rsidRPr="00EA5DC4">
        <w:trPr>
          <w:trHeight w:val="2551"/>
        </w:trPr>
        <w:tc>
          <w:tcPr>
            <w:tcW w:w="14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7"/>
              <w:ind w:left="119" w:right="8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ΜΗΤΡΟΤΗΤΑΣ</w:t>
            </w:r>
          </w:p>
        </w:tc>
        <w:tc>
          <w:tcPr>
            <w:tcW w:w="196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7"/>
              <w:ind w:left="661" w:right="649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119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</w:t>
            </w:r>
          </w:p>
        </w:tc>
        <w:tc>
          <w:tcPr>
            <w:tcW w:w="1931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2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163" w:right="244" w:firstLine="59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</w:t>
            </w:r>
            <w:r>
              <w:rPr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ν.2224/1994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2874/2000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34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519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7"/>
              <w:ind w:left="163" w:right="114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4" w:lineRule="auto"/>
              <w:ind w:left="137" w:right="208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*Δικαίωμα των αναπληρωτριών και ωρομισθίων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εκπαιδευτικών γυναικών που αποκτούν τέκνο με 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 xml:space="preserve">διαδικασία της </w:t>
            </w:r>
            <w:r>
              <w:rPr>
                <w:w w:val="105"/>
                <w:sz w:val="13"/>
                <w:szCs w:val="13"/>
                <w:u w:val="single"/>
              </w:rPr>
              <w:t>παρένθετης μητρότητας</w:t>
            </w:r>
            <w:r>
              <w:rPr>
                <w:spacing w:val="3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(τεκμαιρόμενες ή αποκτώσες) να λαμβάνουν το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μεταγενέθλιο τμήμα της άδειας μητρότητας</w:t>
            </w:r>
          </w:p>
          <w:p w:rsidR="007C0325" w:rsidRDefault="007C0325">
            <w:pPr>
              <w:pStyle w:val="TableParagraph"/>
              <w:spacing w:before="3" w:line="266" w:lineRule="auto"/>
              <w:ind w:left="137" w:right="208"/>
              <w:rPr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(διάρκειας 9 εβδομάδων), </w:t>
            </w:r>
            <w:r>
              <w:rPr>
                <w:spacing w:val="-2"/>
                <w:w w:val="105"/>
                <w:sz w:val="13"/>
                <w:szCs w:val="13"/>
              </w:rPr>
              <w:t>το οποίο υποχρεωτικά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χορηγείται και στις φυσικές μητέρες μετά τον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τοκετό.</w:t>
            </w:r>
          </w:p>
          <w:p w:rsidR="007C0325" w:rsidRDefault="007C0325">
            <w:pPr>
              <w:pStyle w:val="TableParagraph"/>
              <w:spacing w:line="264" w:lineRule="auto"/>
              <w:ind w:left="137" w:right="208"/>
              <w:rPr>
                <w:b/>
                <w:bCs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Η εξάμηνη άδεια προστασίας της μητρότητας </w:t>
            </w:r>
            <w:r>
              <w:rPr>
                <w:spacing w:val="-2"/>
                <w:w w:val="105"/>
                <w:sz w:val="13"/>
                <w:szCs w:val="13"/>
              </w:rPr>
              <w:t>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προβλέπεται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τις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διατάξεις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άρθρου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142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Ν.3655/2008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αφορά σε υπαλλήλους του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ιδιωτικού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 xml:space="preserve">τομέα και </w:t>
            </w:r>
            <w:r>
              <w:rPr>
                <w:b/>
                <w:bCs/>
                <w:w w:val="105"/>
                <w:sz w:val="13"/>
                <w:szCs w:val="13"/>
              </w:rPr>
              <w:t>δεν εφαρμόζεται στις αναπληρώτριες</w:t>
            </w:r>
          </w:p>
          <w:p w:rsidR="007C0325" w:rsidRDefault="007C0325">
            <w:pPr>
              <w:pStyle w:val="TableParagraph"/>
              <w:spacing w:line="264" w:lineRule="auto"/>
              <w:ind w:left="137" w:right="208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εκπαιδευτικούς που υπηρετούν σε σχολεία της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δημόσιας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εκπαίδευσης.</w:t>
            </w:r>
          </w:p>
        </w:tc>
        <w:tc>
          <w:tcPr>
            <w:tcW w:w="61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2"/>
              <w:ind w:left="208" w:right="181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1" w:line="264" w:lineRule="auto"/>
              <w:ind w:left="205" w:right="13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συνολική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διάρκεια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μητρότητας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ορίζεται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119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ημερολογιακές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συνολικά,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δηλαδή 8 εβδομάδες πριν από την πιθανή ημέρα τοκετού και 9 εβδομάδες μετά.</w:t>
            </w:r>
            <w:r>
              <w:rPr>
                <w:i/>
                <w:iCs/>
                <w:spacing w:val="3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Στις</w:t>
            </w:r>
          </w:p>
          <w:p w:rsidR="007C0325" w:rsidRDefault="007C0325">
            <w:pPr>
              <w:pStyle w:val="TableParagraph"/>
              <w:spacing w:before="2"/>
              <w:ind w:left="20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  <w:u w:val="single"/>
              </w:rPr>
              <w:t>περιπτώσεις</w:t>
            </w:r>
            <w:r>
              <w:rPr>
                <w:i/>
                <w:iCs/>
                <w:spacing w:val="11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που</w:t>
            </w:r>
            <w:r>
              <w:rPr>
                <w:i/>
                <w:iCs/>
                <w:spacing w:val="10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ο</w:t>
            </w:r>
            <w:r>
              <w:rPr>
                <w:i/>
                <w:iCs/>
                <w:spacing w:val="12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τοκετός</w:t>
            </w:r>
            <w:r>
              <w:rPr>
                <w:i/>
                <w:iCs/>
                <w:spacing w:val="11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πραγματοποιείται</w:t>
            </w:r>
            <w:r>
              <w:rPr>
                <w:i/>
                <w:iCs/>
                <w:spacing w:val="10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πριν</w:t>
            </w:r>
            <w:r>
              <w:rPr>
                <w:i/>
                <w:iCs/>
                <w:spacing w:val="12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12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11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ημερομηνία</w:t>
            </w:r>
            <w:r>
              <w:rPr>
                <w:i/>
                <w:iCs/>
                <w:spacing w:val="13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που</w:t>
            </w:r>
            <w:r>
              <w:rPr>
                <w:i/>
                <w:iCs/>
                <w:spacing w:val="10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z w:val="13"/>
                <w:szCs w:val="13"/>
                <w:u w:val="single"/>
              </w:rPr>
              <w:t>αρχικά</w:t>
            </w:r>
            <w:r>
              <w:rPr>
                <w:i/>
                <w:iCs/>
                <w:spacing w:val="12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-4"/>
                <w:sz w:val="13"/>
                <w:szCs w:val="13"/>
                <w:u w:val="single"/>
              </w:rPr>
              <w:t>είχε</w:t>
            </w:r>
            <w:r>
              <w:rPr>
                <w:i/>
                <w:iCs/>
                <w:spacing w:val="40"/>
                <w:sz w:val="13"/>
                <w:szCs w:val="13"/>
                <w:u w:val="single"/>
              </w:rPr>
              <w:t xml:space="preserve"> </w:t>
            </w:r>
          </w:p>
          <w:p w:rsidR="007C0325" w:rsidRDefault="007C0325">
            <w:pPr>
              <w:pStyle w:val="TableParagraph"/>
              <w:spacing w:before="17" w:line="264" w:lineRule="auto"/>
              <w:ind w:left="205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πιθανολογηθεί,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ημέρες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μεταφέρονται,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ώστε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ο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συνολικός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χρόνος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μητρότητα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να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μην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υπολείπεται των 119 ημερών.'</w:t>
            </w:r>
            <w:r>
              <w:rPr>
                <w:i/>
                <w:iCs/>
                <w:w w:val="105"/>
                <w:sz w:val="13"/>
                <w:szCs w:val="13"/>
              </w:rPr>
              <w:t>'</w:t>
            </w:r>
          </w:p>
        </w:tc>
      </w:tr>
      <w:tr w:rsidR="007C0325" w:rsidRPr="00EA5DC4">
        <w:trPr>
          <w:trHeight w:val="417"/>
        </w:trPr>
        <w:tc>
          <w:tcPr>
            <w:tcW w:w="1434" w:type="dxa"/>
            <w:tcBorders>
              <w:top w:val="single" w:sz="4" w:space="0" w:color="8EA9DB"/>
              <w:left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ind w:left="119" w:right="77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ΠΑΤΡΟΤΗΤΑΣ</w:t>
            </w:r>
          </w:p>
        </w:tc>
        <w:tc>
          <w:tcPr>
            <w:tcW w:w="1968" w:type="dxa"/>
            <w:tcBorders>
              <w:top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931" w:type="dxa"/>
            <w:tcBorders>
              <w:top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19" w:type="dxa"/>
            <w:tcBorders>
              <w:top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line="150" w:lineRule="exact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*Δεν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προσαυξάνεται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λόγω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γέννησης</w:t>
            </w:r>
          </w:p>
          <w:p w:rsidR="007C0325" w:rsidRDefault="007C0325">
            <w:pPr>
              <w:pStyle w:val="TableParagraph"/>
              <w:spacing w:before="16" w:line="264" w:lineRule="auto"/>
              <w:ind w:left="137" w:right="208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διδύμων, τριδύμων ή περισσότερων πολύδυμων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τέκνων.</w:t>
            </w:r>
          </w:p>
          <w:p w:rsidR="007C0325" w:rsidRDefault="007C0325">
            <w:pPr>
              <w:pStyle w:val="TableParagraph"/>
              <w:spacing w:before="1" w:line="266" w:lineRule="auto"/>
              <w:ind w:left="137" w:right="20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*Έγκαιρη γνωστοποίηση πιθανολογούμενης ημέρας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τοκετού αρμοδίως στην υπηρεσία.</w:t>
            </w:r>
          </w:p>
          <w:p w:rsidR="007C0325" w:rsidRDefault="007C0325">
            <w:pPr>
              <w:pStyle w:val="TableParagraph"/>
              <w:spacing w:line="264" w:lineRule="auto"/>
              <w:ind w:left="137" w:right="20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</w:t>
            </w:r>
            <w:r>
              <w:rPr>
                <w:w w:val="105"/>
                <w:sz w:val="13"/>
                <w:szCs w:val="13"/>
                <w:u w:val="single"/>
              </w:rPr>
              <w:t xml:space="preserve">Υιοθεσία/αναδοχή τέκνου ηλικίας έως 8 ετών: 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χορήγηση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ένταξη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παιδιού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</w:p>
          <w:p w:rsidR="007C0325" w:rsidRDefault="007C0325">
            <w:pPr>
              <w:pStyle w:val="TableParagraph"/>
              <w:spacing w:line="118" w:lineRule="exact"/>
              <w:ind w:left="137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οικογένεια.</w:t>
            </w:r>
          </w:p>
        </w:tc>
        <w:tc>
          <w:tcPr>
            <w:tcW w:w="617" w:type="dxa"/>
            <w:tcBorders>
              <w:top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tabs>
                <w:tab w:val="left" w:pos="4974"/>
              </w:tabs>
              <w:spacing w:before="77" w:line="264" w:lineRule="auto"/>
              <w:ind w:left="205" w:right="3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'Στον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πατέρα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υπάλληλο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υποχρεωτικά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εργάσιμων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ημερών,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οποία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πρέπει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λαμβάνεται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κατά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γέννηση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τέκνου.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αυτή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δύναται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είτε:</w:t>
            </w:r>
            <w:r>
              <w:rPr>
                <w:b/>
                <w:bCs/>
                <w:i/>
                <w:iCs/>
                <w:sz w:val="13"/>
                <w:szCs w:val="13"/>
              </w:rPr>
              <w:tab/>
            </w:r>
            <w:r>
              <w:rPr>
                <w:i/>
                <w:iCs/>
                <w:w w:val="105"/>
                <w:sz w:val="13"/>
                <w:szCs w:val="13"/>
              </w:rPr>
              <w:t>α)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2</w:t>
            </w:r>
            <w:r>
              <w:rPr>
                <w:i/>
                <w:iCs/>
                <w:spacing w:val="40"/>
                <w:w w:val="105"/>
                <w:sz w:val="13"/>
                <w:szCs w:val="13"/>
                <w:u w:val="single"/>
              </w:rPr>
              <w:t xml:space="preserve"> </w:t>
            </w:r>
          </w:p>
          <w:p w:rsidR="007C0325" w:rsidRDefault="007C0325">
            <w:pPr>
              <w:pStyle w:val="TableParagraph"/>
              <w:spacing w:before="3" w:line="264" w:lineRule="auto"/>
              <w:ind w:left="205" w:right="60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ημέρες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πριν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αναμενόμενη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ημερομηνία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τοκετού,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οπότε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υπόλοιπες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χορηγούνται,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συνολικά ή τμηματικά, εντός 30 ημερών από την ημερομηνία γέννησης,</w:t>
            </w:r>
            <w:r>
              <w:rPr>
                <w:i/>
                <w:iCs/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είτε</w:t>
            </w:r>
          </w:p>
          <w:p w:rsidR="007C0325" w:rsidRDefault="007C0325">
            <w:pPr>
              <w:pStyle w:val="TableParagraph"/>
              <w:spacing w:before="1" w:line="264" w:lineRule="auto"/>
              <w:ind w:left="205" w:right="18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β)</w:t>
            </w:r>
            <w:r>
              <w:rPr>
                <w:i/>
                <w:iCs/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μετά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ημερομηνία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γέννησης,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συνολικά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τμηματικά,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εντός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30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ημερών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την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ημερομηνία γέννησης</w:t>
            </w:r>
            <w:r>
              <w:rPr>
                <w:i/>
                <w:iCs/>
                <w:w w:val="105"/>
                <w:sz w:val="13"/>
                <w:szCs w:val="13"/>
              </w:rPr>
              <w:t xml:space="preserve"> .''</w:t>
            </w:r>
          </w:p>
        </w:tc>
      </w:tr>
      <w:tr w:rsidR="007C0325" w:rsidRPr="00EA5DC4">
        <w:trPr>
          <w:trHeight w:val="928"/>
        </w:trPr>
        <w:tc>
          <w:tcPr>
            <w:tcW w:w="1434" w:type="dxa"/>
            <w:tcBorders>
              <w:left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968" w:type="dxa"/>
            <w:tcBorders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7" w:line="266" w:lineRule="auto"/>
              <w:ind w:left="443" w:right="166" w:hanging="26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κατά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γέννηση του τέκνου</w:t>
            </w:r>
          </w:p>
        </w:tc>
        <w:tc>
          <w:tcPr>
            <w:tcW w:w="1931" w:type="dxa"/>
            <w:tcBorders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7"/>
              <w:ind w:left="9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παρ.1,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ν.3528/2007</w:t>
            </w:r>
          </w:p>
          <w:p w:rsidR="007C0325" w:rsidRDefault="007C0325">
            <w:pPr>
              <w:pStyle w:val="TableParagraph"/>
              <w:spacing w:before="17"/>
              <w:ind w:left="179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27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519" w:type="dxa"/>
            <w:tcBorders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10"/>
              <w:rPr>
                <w:rFonts w:ascii="Times New Roman"/>
                <w:sz w:val="14"/>
                <w:szCs w:val="14"/>
              </w:rPr>
            </w:pPr>
          </w:p>
          <w:p w:rsidR="007C0325" w:rsidRDefault="007C0325">
            <w:pPr>
              <w:pStyle w:val="TableParagraph"/>
              <w:spacing w:before="1"/>
              <w:ind w:left="170" w:right="107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0" w:type="dxa"/>
            <w:vMerge/>
            <w:tcBorders>
              <w:top w:val="nil"/>
              <w:bottom w:val="single" w:sz="4" w:space="0" w:color="8EA9DB"/>
            </w:tcBorders>
          </w:tcPr>
          <w:p w:rsidR="007C0325" w:rsidRPr="00EA5DC4" w:rsidRDefault="007C0325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tcBorders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10"/>
              <w:rPr>
                <w:rFonts w:ascii="Times New Roman"/>
                <w:sz w:val="14"/>
                <w:szCs w:val="14"/>
              </w:rPr>
            </w:pPr>
          </w:p>
          <w:p w:rsidR="007C0325" w:rsidRDefault="007C0325">
            <w:pPr>
              <w:pStyle w:val="TableParagraph"/>
              <w:spacing w:before="1"/>
              <w:ind w:left="208" w:right="181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vMerge/>
            <w:tcBorders>
              <w:top w:val="nil"/>
              <w:bottom w:val="single" w:sz="4" w:space="0" w:color="8EA9DB"/>
            </w:tcBorders>
          </w:tcPr>
          <w:p w:rsidR="007C0325" w:rsidRPr="00EA5DC4" w:rsidRDefault="007C0325">
            <w:pPr>
              <w:rPr>
                <w:sz w:val="2"/>
                <w:szCs w:val="2"/>
              </w:rPr>
            </w:pPr>
          </w:p>
        </w:tc>
      </w:tr>
      <w:tr w:rsidR="007C0325" w:rsidRPr="00EA5DC4">
        <w:trPr>
          <w:trHeight w:val="4219"/>
        </w:trPr>
        <w:tc>
          <w:tcPr>
            <w:tcW w:w="14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ind w:left="119" w:right="8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ΤΡΙΜΗΝΗ</w:t>
            </w:r>
            <w:r>
              <w:rPr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ΑΔΕΙΑ</w:t>
            </w:r>
          </w:p>
          <w:p w:rsidR="007C0325" w:rsidRDefault="007C0325">
            <w:pPr>
              <w:pStyle w:val="TableParagraph"/>
              <w:spacing w:before="16"/>
              <w:ind w:left="119" w:right="81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ΑΝΑΤΡΟΦΗΣ</w:t>
            </w:r>
            <w:r>
              <w:rPr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ΤΕΚΝΟΥ</w:t>
            </w:r>
          </w:p>
        </w:tc>
        <w:tc>
          <w:tcPr>
            <w:tcW w:w="196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4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212" w:hanging="5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μήνες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λήξη της άδειας μητρότητας</w:t>
            </w:r>
          </w:p>
        </w:tc>
        <w:tc>
          <w:tcPr>
            <w:tcW w:w="1931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2"/>
              <w:ind w:left="28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26,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ν.4599/2019</w:t>
            </w:r>
          </w:p>
        </w:tc>
        <w:tc>
          <w:tcPr>
            <w:tcW w:w="519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9"/>
              <w:ind w:left="170" w:right="107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0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4" w:lineRule="auto"/>
              <w:ind w:left="137" w:right="297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κάνει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χρήση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μειωμένου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ωραρίου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ανατροφής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τέκνου.</w:t>
            </w:r>
          </w:p>
          <w:p w:rsidR="007C0325" w:rsidRDefault="007C0325">
            <w:pPr>
              <w:pStyle w:val="TableParagraph"/>
              <w:spacing w:before="1" w:line="264" w:lineRule="auto"/>
              <w:ind w:left="137" w:right="343"/>
              <w:jc w:val="both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*Χορήγηση άδειας κατόπιν υποβολής αίτησης της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αναπληρώτριας, στην οποία αναγράφεται</w:t>
            </w:r>
          </w:p>
          <w:p w:rsidR="007C0325" w:rsidRDefault="007C0325">
            <w:pPr>
              <w:pStyle w:val="TableParagraph"/>
              <w:spacing w:before="1" w:line="264" w:lineRule="auto"/>
              <w:ind w:left="137" w:right="598"/>
              <w:jc w:val="both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υποχρεωτικά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χρονικό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διάστημα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αυτής,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συνοδεύεται με πιστοποιητικό οικογενειακής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κατάστασης και υπεύθυνη δήλωση του ν.</w:t>
            </w:r>
          </w:p>
          <w:p w:rsidR="007C0325" w:rsidRDefault="007C0325">
            <w:pPr>
              <w:pStyle w:val="TableParagraph"/>
              <w:spacing w:before="2" w:line="264" w:lineRule="auto"/>
              <w:ind w:left="137" w:right="20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1599/1986,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οποία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δηλώνεται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ότι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σύζυγος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κάνει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παράλληλη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χρήση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αντίστοιχης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διευκόλυνσης.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Αλλαγή του χρονικού διαστήματος της άδειας 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αιτείται η αναπληρώτρια δεν επιτρέπεται μετά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έναρξη των διευκολύνσεων.</w:t>
            </w:r>
          </w:p>
          <w:p w:rsidR="007C0325" w:rsidRDefault="007C0325">
            <w:pPr>
              <w:pStyle w:val="TableParagraph"/>
              <w:spacing w:before="4"/>
              <w:ind w:left="13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*Στην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περίπτωση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λοχείας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της</w:t>
            </w:r>
          </w:p>
          <w:p w:rsidR="007C0325" w:rsidRDefault="007C0325">
            <w:pPr>
              <w:pStyle w:val="TableParagraph"/>
              <w:spacing w:before="16" w:line="264" w:lineRule="auto"/>
              <w:ind w:left="137" w:right="20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αναπληρώτριας εκπαιδευτικού λήγει κατά τους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θερινούς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μήνες,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μετά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λήξη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διδακτικού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έτους,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 διάστημα της άδειας ανατροφής υπολογίζεται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κανονικά αμέσως μετά τη λήξη της άδειας λοχείας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στην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εκπαιδευτικό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χορηγείται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διάστημα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 ημερομηνία πρόσληψής της έως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ημερομηνία όπου συμπληρώνονται οι 3 μήνες και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15 ημέρες από τη λήξη της άδειας λοχείας.</w:t>
            </w:r>
          </w:p>
          <w:p w:rsidR="007C0325" w:rsidRDefault="007C0325">
            <w:pPr>
              <w:pStyle w:val="TableParagraph"/>
              <w:spacing w:before="6" w:line="264" w:lineRule="auto"/>
              <w:ind w:left="137" w:right="3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*Εάν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αναπληρώτρια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έχει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σύζυγο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υπάλληλο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δικαιούται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ανατροφής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τέκνου,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πρέπει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</w:t>
            </w:r>
          </w:p>
          <w:p w:rsidR="007C0325" w:rsidRDefault="007C0325">
            <w:pPr>
              <w:pStyle w:val="TableParagraph"/>
              <w:spacing w:before="1"/>
              <w:ind w:left="13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χρόνος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μηνών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ημερών</w:t>
            </w:r>
          </w:p>
        </w:tc>
        <w:tc>
          <w:tcPr>
            <w:tcW w:w="617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9"/>
              <w:ind w:left="208" w:right="181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/>
              <w:ind w:left="20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"Η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φυσική,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θετή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ή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ανάδοχη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μητέρα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αναπληρώτρια</w:t>
            </w:r>
            <w:r>
              <w:rPr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εκπαιδευτικός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ή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μέλος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του</w:t>
            </w:r>
            <w:r>
              <w:rPr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Ειδικού</w:t>
            </w:r>
          </w:p>
          <w:p w:rsidR="007C0325" w:rsidRDefault="007C0325">
            <w:pPr>
              <w:pStyle w:val="TableParagraph"/>
              <w:spacing w:before="16" w:line="264" w:lineRule="auto"/>
              <w:ind w:left="205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Εκπαιδευτικού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Προσωπικού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Βοηθητικού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Προσωπικού,</w:t>
            </w:r>
            <w:r>
              <w:rPr>
                <w:i/>
                <w:iCs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εφόσον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δεν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κάνει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χρήση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του</w:t>
            </w:r>
            <w:r>
              <w:rPr>
                <w:i/>
                <w:iCs/>
                <w:spacing w:val="19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μειωμένου</w:t>
            </w:r>
            <w:r>
              <w:rPr>
                <w:i/>
                <w:iCs/>
                <w:spacing w:val="-5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ωραρίου,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δικαιούται,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ανατροφή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τέκνου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της,</w:t>
            </w:r>
            <w:r>
              <w:rPr>
                <w:i/>
                <w:iCs/>
                <w:spacing w:val="1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διάρκειας έως 3 μηνών και 15 ημερών, η οποία χορηγείται αποκλειστικά μετά τη λήξη της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άδειας μητρότητας).</w:t>
            </w:r>
            <w:r>
              <w:rPr>
                <w:b/>
                <w:bCs/>
                <w:i/>
                <w:i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 χρόνος λήψης της εν λόγω άδειας ανατροφής τέκνου δεν μπορεί να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μετατεθεί για οποιονδήποτε λόγο, η διάρκειά της δεν μπορεί να παραταθεί ή να διακοπεί,</w:t>
            </w:r>
          </w:p>
          <w:p w:rsidR="007C0325" w:rsidRDefault="007C0325">
            <w:pPr>
              <w:pStyle w:val="TableParagraph"/>
              <w:spacing w:before="3" w:line="266" w:lineRule="auto"/>
              <w:ind w:left="205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λήγει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δε,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λήξη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εργασιακής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σχέσης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εκπαιδευτικού.Την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ανατροφής</w:t>
            </w:r>
            <w:r>
              <w:rPr>
                <w:i/>
                <w:iCs/>
                <w:spacing w:val="3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δικαιούνται και η ανάδοχη και η θετή μητέρα αναπληρώτρια εκπαιδευτικός 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μέλος Ε.Ε.Π./Ε.Β.Π. που υιοθετεί ή αναδέχεται τέκνο ηλικίας έως 6 ετών, αμέσως μετά την</w:t>
            </w:r>
          </w:p>
          <w:p w:rsidR="007C0325" w:rsidRDefault="007C0325">
            <w:pPr>
              <w:pStyle w:val="TableParagraph"/>
              <w:spacing w:line="156" w:lineRule="exact"/>
              <w:ind w:left="205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περαίωση</w:t>
            </w:r>
            <w:r>
              <w:rPr>
                <w:i/>
                <w:iCs/>
                <w:spacing w:val="8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της</w:t>
            </w:r>
            <w:r>
              <w:rPr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διαδικασίας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z w:val="13"/>
                <w:szCs w:val="13"/>
              </w:rPr>
              <w:t>της</w:t>
            </w:r>
            <w:r>
              <w:rPr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sz w:val="13"/>
                <w:szCs w:val="13"/>
              </w:rPr>
              <w:t>υιοθεσίας.</w:t>
            </w:r>
          </w:p>
          <w:p w:rsidR="007C0325" w:rsidRDefault="007C0325">
            <w:pPr>
              <w:pStyle w:val="TableParagraph"/>
              <w:spacing w:before="17" w:line="264" w:lineRule="auto"/>
              <w:ind w:left="205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Το χρονικό διάστημα της εν λόγω άδειας,</w:t>
            </w:r>
            <w:r>
              <w:rPr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λογίζεται ως χρόνος διδακτικής υπηρεσίας και ως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χρόνος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ασφάλισης</w:t>
            </w:r>
            <w:r>
              <w:rPr>
                <w:b/>
                <w:bCs/>
                <w:i/>
                <w:iCs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οικείους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κλάδους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κύριας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σύνταξης,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καθώς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οικείους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φορείς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επικουρικής ασφάλισης. Η δαπάνη καλύπτεται είτε με συγχρηματοδότηση από κονδύλια του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ΕΣΠΑ είτε από πόρους του Προγράμματος Δημοσίων</w:t>
            </w:r>
            <w:r>
              <w:rPr>
                <w:i/>
                <w:iCs/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Επενδύσεων είτε από πόρους του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τακτικού προϋπολογισμού του Υπουργείου Παιδείας, Έρευνας και Θρησκευμάτων, αναλόγως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 χρηματοδότησης εκάστης θέσης."</w:t>
            </w:r>
          </w:p>
        </w:tc>
      </w:tr>
      <w:tr w:rsidR="007C0325" w:rsidRPr="00EA5DC4">
        <w:trPr>
          <w:trHeight w:val="671"/>
        </w:trPr>
        <w:tc>
          <w:tcPr>
            <w:tcW w:w="14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5" w:line="264" w:lineRule="auto"/>
              <w:ind w:left="374" w:hanging="20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ΜΕΙΩΜΕΝΟΥ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ΩΡΑΡΙΟΥ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ΓΙΑ</w:t>
            </w:r>
          </w:p>
          <w:p w:rsidR="007C0325" w:rsidRDefault="007C0325">
            <w:pPr>
              <w:pStyle w:val="TableParagraph"/>
              <w:spacing w:before="1"/>
              <w:ind w:left="15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ΑΝΑΤΡΟΦΗ</w:t>
            </w:r>
            <w:r>
              <w:rPr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ΤΕΚΝΟΥ</w:t>
            </w:r>
          </w:p>
        </w:tc>
        <w:tc>
          <w:tcPr>
            <w:tcW w:w="1968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95" w:firstLine="91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2 ώρες την εβδομάδα από το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διδακτικό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ωράριο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της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σύμβασης</w:t>
            </w:r>
          </w:p>
        </w:tc>
        <w:tc>
          <w:tcPr>
            <w:tcW w:w="1931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5" w:line="264" w:lineRule="auto"/>
              <w:ind w:left="580" w:hanging="23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14α,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ν.2083/1992</w:t>
            </w:r>
          </w:p>
          <w:p w:rsidR="007C0325" w:rsidRDefault="007C0325">
            <w:pPr>
              <w:pStyle w:val="TableParagraph"/>
              <w:spacing w:before="1"/>
              <w:ind w:left="28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26,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ν.4599/2019</w:t>
            </w:r>
          </w:p>
        </w:tc>
        <w:tc>
          <w:tcPr>
            <w:tcW w:w="519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ind w:left="170" w:right="107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0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137" w:right="538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*Εφόσον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δεν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κάνει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χρήση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τρίμηνης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ανατροφής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τέκνου.</w:t>
            </w:r>
          </w:p>
        </w:tc>
        <w:tc>
          <w:tcPr>
            <w:tcW w:w="617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ind w:left="208" w:right="181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top w:val="single" w:sz="4" w:space="0" w:color="8EA9DB"/>
              <w:bottom w:val="single" w:sz="4" w:space="0" w:color="8EA9DB"/>
            </w:tcBorders>
          </w:tcPr>
          <w:p w:rsidR="007C0325" w:rsidRDefault="007C0325">
            <w:pPr>
              <w:pStyle w:val="TableParagraph"/>
              <w:spacing w:before="8" w:line="264" w:lineRule="auto"/>
              <w:ind w:left="205" w:right="6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Η μητέρα αναπληρώτρια εκπαιδευτικός (πλήρους και μειωμένου ωραρίου) που έχει παιδί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ηλικίας έως 2 ετών έχει δικαίωμα χρήσης μειωμένου διδακτικού ωραρίου κατά 2 ώρες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εβδομάδα,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διδακτικό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ωράριο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αναφέρεται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σύμβασή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απαλλαγή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τις</w:t>
            </w:r>
          </w:p>
          <w:p w:rsidR="007C0325" w:rsidRDefault="007C0325">
            <w:pPr>
              <w:pStyle w:val="TableParagraph"/>
              <w:spacing w:before="2" w:line="118" w:lineRule="exact"/>
              <w:ind w:left="20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πρόσθετες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υπηρεσίες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παρ.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8,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άρθρου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13,</w:t>
            </w:r>
            <w:r>
              <w:rPr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1566/1985.</w:t>
            </w:r>
          </w:p>
        </w:tc>
      </w:tr>
    </w:tbl>
    <w:p w:rsidR="007C0325" w:rsidRDefault="007C0325">
      <w:pPr>
        <w:spacing w:line="118" w:lineRule="exact"/>
        <w:rPr>
          <w:sz w:val="13"/>
          <w:szCs w:val="13"/>
        </w:rPr>
        <w:sectPr w:rsidR="007C0325"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3"/>
        <w:gridCol w:w="1914"/>
        <w:gridCol w:w="1998"/>
        <w:gridCol w:w="483"/>
        <w:gridCol w:w="3242"/>
        <w:gridCol w:w="614"/>
        <w:gridCol w:w="5528"/>
      </w:tblGrid>
      <w:tr w:rsidR="007C0325" w:rsidRPr="00EA5DC4">
        <w:trPr>
          <w:trHeight w:val="4430"/>
        </w:trPr>
        <w:tc>
          <w:tcPr>
            <w:tcW w:w="1453" w:type="dxa"/>
            <w:tcBorders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9"/>
              <w:ind w:left="331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ΓΟΝΙΚΗ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ΑΔΕΙΑ</w:t>
            </w:r>
          </w:p>
        </w:tc>
        <w:tc>
          <w:tcPr>
            <w:tcW w:w="1914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246" w:right="103" w:hanging="10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μήνες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επιδοτούμενοι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ΟΑΕΔ+2 άνευ επιδότησης)</w:t>
            </w:r>
          </w:p>
        </w:tc>
        <w:tc>
          <w:tcPr>
            <w:tcW w:w="1998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spacing w:before="1"/>
              <w:ind w:left="32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28,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spacing w:before="1"/>
              <w:ind w:left="35"/>
              <w:jc w:val="center"/>
              <w:rPr>
                <w:sz w:val="13"/>
                <w:szCs w:val="13"/>
              </w:rPr>
            </w:pPr>
            <w:r>
              <w:rPr>
                <w:w w:val="103"/>
                <w:sz w:val="13"/>
                <w:szCs w:val="13"/>
              </w:rPr>
              <w:t>*</w:t>
            </w:r>
          </w:p>
        </w:tc>
        <w:tc>
          <w:tcPr>
            <w:tcW w:w="3242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/>
              <w:ind w:left="141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*Μέχρι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παιδί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να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γίνει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4"/>
                <w:w w:val="105"/>
                <w:sz w:val="13"/>
                <w:szCs w:val="13"/>
              </w:rPr>
              <w:t>ετών</w:t>
            </w:r>
          </w:p>
          <w:p w:rsidR="007C0325" w:rsidRDefault="007C0325">
            <w:pPr>
              <w:pStyle w:val="TableParagraph"/>
              <w:spacing w:before="16"/>
              <w:ind w:left="141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εργαζόμενος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γονέας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πρέπει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να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4"/>
                <w:w w:val="105"/>
                <w:sz w:val="13"/>
                <w:szCs w:val="13"/>
              </w:rPr>
              <w:t>έχει</w:t>
            </w:r>
          </w:p>
          <w:p w:rsidR="007C0325" w:rsidRDefault="007C0325">
            <w:pPr>
              <w:pStyle w:val="TableParagraph"/>
              <w:tabs>
                <w:tab w:val="left" w:pos="2160"/>
              </w:tabs>
              <w:spacing w:before="17" w:line="264" w:lineRule="auto"/>
              <w:ind w:left="141" w:right="20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συμπληρώσει 1 έτος συνεχόμενης ή με διαδοχικές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συμβάσεις εργασίας ορισμένου χρόνου στον ίδιο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εργοδότη,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εκτός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ορίζεται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ευνοϊκότερα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ειδική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διάταξη.</w:t>
            </w:r>
            <w:r>
              <w:rPr>
                <w:sz w:val="13"/>
                <w:szCs w:val="13"/>
              </w:rPr>
              <w:tab/>
            </w:r>
            <w:r>
              <w:rPr>
                <w:spacing w:val="-2"/>
                <w:w w:val="105"/>
                <w:sz w:val="13"/>
                <w:szCs w:val="13"/>
              </w:rPr>
              <w:t>*Επίδομα</w:t>
            </w:r>
          </w:p>
          <w:p w:rsidR="007C0325" w:rsidRDefault="007C0325">
            <w:pPr>
              <w:pStyle w:val="TableParagraph"/>
              <w:spacing w:before="3"/>
              <w:ind w:left="141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γονικής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άδειας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ΟΑΕΔ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για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τους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2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πρώτους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μήνες</w:t>
            </w:r>
          </w:p>
          <w:p w:rsidR="007C0325" w:rsidRDefault="007C0325">
            <w:pPr>
              <w:pStyle w:val="TableParagraph"/>
              <w:spacing w:before="16" w:line="264" w:lineRule="auto"/>
              <w:ind w:left="141" w:right="212"/>
              <w:rPr>
                <w:b/>
                <w:bCs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 xml:space="preserve">*Χορήγηση άδειας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συνεχόμενα ή τμηματικά αλλά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άπαξ εντός της σύμβασης.</w:t>
            </w:r>
          </w:p>
          <w:p w:rsidR="007C0325" w:rsidRDefault="007C0325">
            <w:pPr>
              <w:pStyle w:val="TableParagraph"/>
              <w:spacing w:before="1" w:line="264" w:lineRule="auto"/>
              <w:ind w:left="141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*Υποβολή αίτησης στον εργοδότη τουλάχιστον 1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μήνα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πριν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άδεια,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εκτός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συντρέχουν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έκτακτοι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λόγοι</w:t>
            </w:r>
          </w:p>
          <w:p w:rsidR="007C0325" w:rsidRDefault="007C0325">
            <w:pPr>
              <w:pStyle w:val="TableParagraph"/>
              <w:spacing w:before="2" w:line="264" w:lineRule="auto"/>
              <w:ind w:left="141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*Ο χρόνος απουσίας των εργαζομένων από την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 τους λόγω γονικής άδειας, λογίζεται ως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χρόνος πραγματικής υπηρεσίας για τον υπολογισμό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των αποδοχών τους, τη χορήγηση της ετήσιας</w:t>
            </w:r>
          </w:p>
          <w:p w:rsidR="007C0325" w:rsidRDefault="007C0325">
            <w:pPr>
              <w:pStyle w:val="TableParagraph"/>
              <w:spacing w:before="3" w:line="266" w:lineRule="auto"/>
              <w:ind w:left="141" w:right="34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κανονικής άδειας απουσίας και του επιδόματος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αδείας,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επαγγελματική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εξέλιξη,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καθώς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και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τον υπολογισμό της αποζημίωσης σε περίπτωση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απόλυσής τους (όχι για κατάταξη σε πίνακα</w:t>
            </w:r>
          </w:p>
          <w:p w:rsidR="007C0325" w:rsidRDefault="007C0325">
            <w:pPr>
              <w:pStyle w:val="TableParagraph"/>
              <w:spacing w:line="156" w:lineRule="exact"/>
              <w:ind w:left="141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αναπληρωτών).</w:t>
            </w:r>
          </w:p>
          <w:p w:rsidR="007C0325" w:rsidRDefault="007C0325">
            <w:pPr>
              <w:pStyle w:val="TableParagraph"/>
              <w:spacing w:before="16" w:line="264" w:lineRule="auto"/>
              <w:ind w:left="141" w:right="212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*Προτεραιότητα σε αιτήσεις γονέων με αναπηρία,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γονέων παιδιών με αναπηρία, με μακροχρόνια ή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αιφνίδια ασθένεια, πολύτεκνων και μόνων γονέων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λόγω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θανάτου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γονέα,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ολικής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αφαίρεσης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γονικής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spacing w:before="1"/>
              <w:ind w:left="199" w:right="16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4" w:lineRule="auto"/>
              <w:ind w:left="209" w:right="189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"Κάθε εργαζόμενος γονέας ή πρόσωπο που ασκεί τη γονική μέριμνα έχει ατομικό και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αμεταβίβαστο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δικαίωμα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γονικής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ανατροφή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παιδιού,</w:t>
            </w:r>
            <w:r>
              <w:rPr>
                <w:i/>
                <w:iCs/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διάρκειας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μηνών,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την οποία μπορεί να χρησιμοποιήσει συνεχόμενα ή τμηματικά, μέχρι το παιδί να</w:t>
            </w:r>
          </w:p>
          <w:p w:rsidR="007C0325" w:rsidRDefault="007C0325">
            <w:pPr>
              <w:pStyle w:val="TableParagraph"/>
              <w:spacing w:before="2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συμπληρώσει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ηλικία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8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ετών,</w:t>
            </w:r>
            <w:r>
              <w:rPr>
                <w:b/>
                <w:bCs/>
                <w:i/>
                <w:iCs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σκοπό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εκπλήρωση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ελάχιστων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υποχρεώσεων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ανατροφής προς αυτό. Σε περίπτωση υιοθεσίας ή αναδοχής τέκνου ηλικίας έως 8 ετών, η</w:t>
            </w:r>
          </w:p>
          <w:p w:rsidR="007C0325" w:rsidRDefault="007C0325">
            <w:pPr>
              <w:pStyle w:val="TableParagraph"/>
              <w:spacing w:before="1" w:line="264" w:lineRule="auto"/>
              <w:ind w:left="20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γονική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ένταξη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οικογένεια.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2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πρώτους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μήνες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της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γονικής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άδειας,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ο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Ο.Α.Ε.Δ.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υποχρεούται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να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καταβάλλει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επίδομα</w:t>
            </w:r>
            <w:r>
              <w:rPr>
                <w:i/>
                <w:iCs/>
                <w:spacing w:val="-2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γονικής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άδειας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στον</w:t>
            </w:r>
            <w:r>
              <w:rPr>
                <w:i/>
                <w:iCs/>
                <w:spacing w:val="-3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 xml:space="preserve">κάθε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γονέα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 μηνιαίως, ποσού ίσου με τον ελάχιστο νομοθετημένο μισθό, όπως κάθε φορά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καθορίζεται, καθώς και αναλογία δώρων εορτών και επιδόματος αδείας με βάση το</w:t>
            </w:r>
          </w:p>
          <w:p w:rsidR="007C0325" w:rsidRDefault="007C0325">
            <w:pPr>
              <w:pStyle w:val="TableParagraph"/>
              <w:spacing w:before="3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προαναφερόμενο ποσό. Αν υπάρχουν περισσότερα παιδιά,</w:t>
            </w:r>
            <w:r>
              <w:rPr>
                <w:i/>
                <w:iCs/>
                <w:spacing w:val="3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 δικαίωμα των γονέων στη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γονική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στο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επίδομα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αυτοτελές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καθένα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αυτά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1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εφόσον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από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λήξη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της άδειας που δόθηκε για το προηγούμενο παιδί μεσολάβησε 1 χρόνος πραγματικής</w:t>
            </w:r>
            <w:r>
              <w:rPr>
                <w:i/>
                <w:iCs/>
                <w:spacing w:val="40"/>
                <w:w w:val="105"/>
                <w:sz w:val="13"/>
                <w:szCs w:val="13"/>
                <w:u w:val="single"/>
              </w:rPr>
              <w:t xml:space="preserve"> </w:t>
            </w:r>
          </w:p>
          <w:p w:rsidR="007C0325" w:rsidRDefault="007C0325">
            <w:pPr>
              <w:pStyle w:val="TableParagraph"/>
              <w:spacing w:before="2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απασχόλησης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στον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ίδιο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εργοδότη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εκτός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ορίζεται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ευνοϊκότερα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διάταξη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νόμου,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διαταγμάτων, κανονισμών, συλλογικών συμβάσεων εργασίας, διαιτητικών αποφάσεων ή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συμφωνιών εργοδοτών και εργαζομένων. Κατ' εξαίρεση,</w:t>
            </w:r>
            <w:r>
              <w:rPr>
                <w:i/>
                <w:iCs/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γονείς διδύμων, τριδύμων ή και</w:t>
            </w:r>
          </w:p>
          <w:p w:rsidR="007C0325" w:rsidRDefault="007C0325">
            <w:pPr>
              <w:pStyle w:val="TableParagraph"/>
              <w:spacing w:before="2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περισσότερων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πολύδυμων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τέκνων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δικαιούνται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να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λάβουν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τη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κάθε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παιδί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ξεχωριστά, διακεκομμένα ή και συνεχόμενα και δικαιούνται να λάβουν το επίδομα της</w:t>
            </w:r>
            <w:r>
              <w:rPr>
                <w:i/>
                <w:iCs/>
                <w:spacing w:val="40"/>
                <w:w w:val="105"/>
                <w:sz w:val="13"/>
                <w:szCs w:val="13"/>
                <w:u w:val="single"/>
              </w:rPr>
              <w:t xml:space="preserve"> </w:t>
            </w:r>
          </w:p>
          <w:p w:rsidR="007C0325" w:rsidRDefault="007C0325">
            <w:pPr>
              <w:pStyle w:val="TableParagraph"/>
              <w:spacing w:before="1" w:line="266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  <w:u w:val="single"/>
              </w:rPr>
              <w:t xml:space="preserve">παρούσας 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 2 μήνες επιπλέον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ανεξαρτήτως του αριθμού των παιδιών που γεννήθηκαν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μαζί.</w:t>
            </w:r>
            <w:r>
              <w:rPr>
                <w:i/>
                <w:i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Γονείς μόνοι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λόγω θανάτου του άλλου γονέα ή λόγω ολικής αφαίρεσης της γονικής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μέριμνας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αναγνώρισης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άλλο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γονέα,</w:t>
            </w:r>
            <w:r>
              <w:rPr>
                <w:i/>
                <w:iCs/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δικαιούνται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γονική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 επίδομα εις διπλούν.</w:t>
            </w:r>
            <w:r>
              <w:rPr>
                <w:b/>
                <w:bCs/>
                <w:i/>
                <w:iCs/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 και οι δύο γονείς απασχολούνται στον ίδιο εργοδότη,</w:t>
            </w:r>
          </w:p>
          <w:p w:rsidR="007C0325" w:rsidRDefault="007C0325">
            <w:pPr>
              <w:pStyle w:val="TableParagraph"/>
              <w:spacing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αποφασίζουν,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κοινή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δήλωση,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ποιος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δύο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θα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κάνει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πρώτος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χρήση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αυτού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δικαιώματος και για πόσο χρονικό διάστημα.</w:t>
            </w:r>
          </w:p>
        </w:tc>
      </w:tr>
      <w:tr w:rsidR="007C0325" w:rsidRPr="00EA5DC4">
        <w:trPr>
          <w:trHeight w:val="2380"/>
        </w:trPr>
        <w:tc>
          <w:tcPr>
            <w:tcW w:w="1453" w:type="dxa"/>
            <w:tcBorders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5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506" w:hanging="277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ΑΣΘΕΝΕΙΑΣ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ΤΕΚΝΟΥ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8"/>
              <w:ind w:left="4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ημέρες/έτος</w:t>
            </w:r>
          </w:p>
          <w:p w:rsidR="007C0325" w:rsidRDefault="007C0325">
            <w:pPr>
              <w:pStyle w:val="TableParagraph"/>
              <w:spacing w:before="17" w:line="266" w:lineRule="auto"/>
              <w:ind w:left="40" w:right="58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  <w:u w:val="single"/>
              </w:rPr>
              <w:t>Τρίτεκνοι</w:t>
            </w:r>
            <w:r>
              <w:rPr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: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ημέρες/έτος</w:t>
            </w:r>
          </w:p>
          <w:p w:rsidR="007C0325" w:rsidRDefault="007C0325">
            <w:pPr>
              <w:pStyle w:val="TableParagraph"/>
              <w:spacing w:line="264" w:lineRule="auto"/>
              <w:ind w:left="40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  <w:u w:val="single"/>
              </w:rPr>
              <w:t>Πολύτεκνοι</w:t>
            </w:r>
            <w:r>
              <w:rPr>
                <w:spacing w:val="-2"/>
                <w:w w:val="105"/>
                <w:sz w:val="13"/>
                <w:szCs w:val="13"/>
              </w:rPr>
              <w:t>: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10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εργάσιμες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ημέρες/έτος</w:t>
            </w:r>
          </w:p>
          <w:p w:rsidR="007C0325" w:rsidRDefault="007C0325">
            <w:pPr>
              <w:pStyle w:val="TableParagraph"/>
              <w:spacing w:line="264" w:lineRule="auto"/>
              <w:ind w:left="40" w:right="103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  <w:u w:val="single"/>
              </w:rPr>
              <w:t>Μονογονείς</w:t>
            </w:r>
            <w:r>
              <w:rPr>
                <w:spacing w:val="-2"/>
                <w:w w:val="105"/>
                <w:sz w:val="13"/>
                <w:szCs w:val="13"/>
              </w:rPr>
              <w:t>: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8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εργάσιμες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ημέρες/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έτος</w:t>
            </w:r>
          </w:p>
          <w:p w:rsidR="007C0325" w:rsidRDefault="007C0325">
            <w:pPr>
              <w:pStyle w:val="TableParagraph"/>
              <w:spacing w:before="1"/>
              <w:ind w:left="40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(σε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αναλογία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τη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σύμβαση)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91" w:right="171" w:firstLine="36"/>
              <w:jc w:val="both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παρ.8,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53,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ν.3528/2007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παρ.7β,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47,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ν.4674/2020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παρ.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άρθρο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56,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ν.4830/2021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"/>
              <w:ind w:left="131" w:right="110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2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spacing w:before="63" w:line="264" w:lineRule="auto"/>
              <w:ind w:left="141" w:right="347"/>
              <w:rPr>
                <w:i/>
                <w:i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*Στο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τέλος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άρθρου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23,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π.δ.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410/1988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(Α΄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191)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προστίθενται: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«Ειδικά για τους απασχολούμενους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 σχέση εργασίας ιδιωτικού δικαίου ορισμένου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χρόνου στο Δημόσιο, Ν.Π.Δ.Δ., ΟΤΑ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β΄ βαθμού και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στα Ν.Π.Δ.Δ. αυτών για τη διευκόλυνση</w:t>
            </w:r>
          </w:p>
          <w:p w:rsidR="007C0325" w:rsidRDefault="007C0325">
            <w:pPr>
              <w:pStyle w:val="TableParagraph"/>
              <w:spacing w:before="4" w:line="264" w:lineRule="auto"/>
              <w:ind w:left="141" w:right="347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παρακολούθησης της σχολικής επίδοσης των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τέκνων</w:t>
            </w:r>
            <w:r>
              <w:rPr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λόγω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ασθένειας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τέκνων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τους,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ισχύουν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αναλόγως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τα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αντίστοιχα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οριζόμενα για τους μόνιμους διοικητικούς</w:t>
            </w:r>
          </w:p>
          <w:p w:rsidR="007C0325" w:rsidRDefault="007C0325">
            <w:pPr>
              <w:pStyle w:val="TableParagraph"/>
              <w:spacing w:before="2"/>
              <w:ind w:left="141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πολιτικούς</w:t>
            </w:r>
            <w:r>
              <w:rPr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υπαλλήλους.</w:t>
            </w:r>
            <w:r>
              <w:rPr>
                <w:i/>
                <w:i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Οι</w:t>
            </w:r>
            <w:r>
              <w:rPr>
                <w:b/>
                <w:bCs/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άδειες</w:t>
            </w:r>
            <w:r>
              <w:rPr>
                <w:b/>
                <w:bCs/>
                <w:i/>
                <w:iCs/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του</w:t>
            </w:r>
          </w:p>
          <w:p w:rsidR="007C0325" w:rsidRDefault="007C0325">
            <w:pPr>
              <w:pStyle w:val="TableParagraph"/>
              <w:spacing w:before="17" w:line="264" w:lineRule="auto"/>
              <w:ind w:left="141" w:right="212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προηγούμενου εδαφίου χορηγούνται σε αναλογία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 βάση τη διάρκεια της σύμβασης των</w:t>
            </w:r>
          </w:p>
          <w:p w:rsidR="007C0325" w:rsidRDefault="007C0325">
            <w:pPr>
              <w:pStyle w:val="TableParagraph"/>
              <w:spacing w:before="1"/>
              <w:ind w:left="141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υπαλλήλων.»</w:t>
            </w:r>
            <w:r>
              <w:rPr>
                <w:b/>
                <w:bCs/>
                <w:i/>
                <w:iCs/>
                <w:spacing w:val="9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10"/>
                <w:sz w:val="13"/>
                <w:szCs w:val="13"/>
              </w:rPr>
              <w:t>.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ind w:left="199" w:right="16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spacing w:before="8" w:line="264" w:lineRule="auto"/>
              <w:ind w:left="209" w:right="53"/>
              <w:jc w:val="both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"Υπάλληλοι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ανήλικα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τέκνα,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δικαιούνται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έως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ημερολογιακό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έτος</w:t>
            </w:r>
            <w:r>
              <w:rPr>
                <w:b/>
                <w:bCs/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ασθένειας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τέκνων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τους.</w:t>
            </w:r>
            <w:r>
              <w:rPr>
                <w:i/>
                <w:iCs/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Για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τους</w:t>
            </w:r>
            <w:r>
              <w:rPr>
                <w:i/>
                <w:iCs/>
                <w:spacing w:val="-7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υπαλλήλους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είναι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τρίτεκνοι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ως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ανέρχεται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1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ημερολογιακό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έτος</w:t>
            </w:r>
            <w:r>
              <w:rPr>
                <w:b/>
                <w:bCs/>
                <w:i/>
                <w:iCs/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 γ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ια τους υπαλλήλους που είναι πολύτεκνο</w:t>
            </w:r>
            <w:r>
              <w:rPr>
                <w:i/>
                <w:iCs/>
                <w:w w:val="105"/>
                <w:sz w:val="13"/>
                <w:szCs w:val="13"/>
              </w:rPr>
              <w:t>ι</w:t>
            </w:r>
            <w:r>
              <w:rPr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2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10 εργάσιμες ημέρες.</w:t>
            </w:r>
            <w:r>
              <w:rPr>
                <w:b/>
                <w:bCs/>
                <w:i/>
                <w:iCs/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Για τους</w:t>
            </w:r>
          </w:p>
          <w:p w:rsidR="007C0325" w:rsidRDefault="007C0325">
            <w:pPr>
              <w:pStyle w:val="TableParagraph"/>
              <w:spacing w:before="2"/>
              <w:ind w:left="209"/>
              <w:jc w:val="both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υπαλλήλους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i/>
                <w:iCs/>
                <w:spacing w:val="9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μονογονείς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ως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ανέρχεται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8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εργάσιμες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ημέρες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για</w:t>
            </w:r>
          </w:p>
          <w:p w:rsidR="007C0325" w:rsidRDefault="007C0325">
            <w:pPr>
              <w:pStyle w:val="TableParagraph"/>
              <w:spacing w:before="17" w:line="264" w:lineRule="auto"/>
              <w:ind w:left="209" w:right="150"/>
              <w:jc w:val="both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ημερολογιακό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έτος.</w:t>
            </w:r>
            <w:r>
              <w:rPr>
                <w:b/>
                <w:bCs/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δύο</w:t>
            </w:r>
            <w:r>
              <w:rPr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γονείς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είναι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υπάλληλοι,</w:t>
            </w:r>
            <w:r>
              <w:rPr>
                <w:i/>
                <w:iCs/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το</w:t>
            </w:r>
            <w:r>
              <w:rPr>
                <w:i/>
                <w:iCs/>
                <w:spacing w:val="-6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δικαίωμα</w:t>
            </w:r>
            <w:r>
              <w:rPr>
                <w:i/>
                <w:iCs/>
                <w:spacing w:val="-5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είναι αυτοτελές για κάθε γονέα.'</w:t>
            </w:r>
            <w:r>
              <w:rPr>
                <w:i/>
                <w:iCs/>
                <w:w w:val="105"/>
                <w:sz w:val="13"/>
                <w:szCs w:val="13"/>
              </w:rPr>
              <w:t>'</w:t>
            </w:r>
          </w:p>
        </w:tc>
      </w:tr>
      <w:tr w:rsidR="007C0325" w:rsidRPr="00EA5DC4">
        <w:trPr>
          <w:trHeight w:val="1526"/>
        </w:trPr>
        <w:tc>
          <w:tcPr>
            <w:tcW w:w="1453" w:type="dxa"/>
            <w:tcBorders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8" w:line="266" w:lineRule="auto"/>
              <w:ind w:left="44" w:right="2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ΜΕΙΩΜΕΝΟ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ΩΡΑΡΙΟ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ΛΟΓΩ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ΑΝΑΠΗΡΙΑΣ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ΠΑΙΔΙΟΥ</w:t>
            </w:r>
          </w:p>
        </w:tc>
        <w:tc>
          <w:tcPr>
            <w:tcW w:w="1914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98" w:line="266" w:lineRule="auto"/>
              <w:ind w:left="104" w:right="75" w:hanging="2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Κατά μία ώρα/ημέρα στο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εργασιακό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ωράριο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(5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αντί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ώρες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ημερησιως)</w:t>
            </w:r>
          </w:p>
        </w:tc>
        <w:tc>
          <w:tcPr>
            <w:tcW w:w="1998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"/>
              <w:rPr>
                <w:rFonts w:ascii="Times New Roman"/>
                <w:sz w:val="9"/>
                <w:szCs w:val="9"/>
              </w:rPr>
            </w:pPr>
          </w:p>
          <w:p w:rsidR="007C0325" w:rsidRDefault="007C0325">
            <w:pPr>
              <w:pStyle w:val="TableParagraph"/>
              <w:spacing w:before="1" w:line="264" w:lineRule="auto"/>
              <w:ind w:left="89" w:right="138"/>
              <w:jc w:val="center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παρ.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9α,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άρθρο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47,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ν.4674/2020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ΕΓΚΥΚΛΙΟΙ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ΥΠ.ΕΣ:</w:t>
            </w:r>
          </w:p>
          <w:p w:rsidR="007C0325" w:rsidRDefault="007C0325">
            <w:pPr>
              <w:pStyle w:val="TableParagraph"/>
              <w:spacing w:before="2" w:line="264" w:lineRule="auto"/>
              <w:ind w:left="445" w:right="524"/>
              <w:jc w:val="center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ΔΙΑΔΠ/Φ.Β.3/9763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(ΑΔΑ: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ΒΕΑΦΧ-</w:t>
            </w:r>
            <w:r>
              <w:rPr>
                <w:spacing w:val="-4"/>
                <w:sz w:val="13"/>
                <w:szCs w:val="13"/>
              </w:rPr>
              <w:t>ΜΙ7)</w:t>
            </w:r>
          </w:p>
          <w:p w:rsidR="007C0325" w:rsidRDefault="007C0325">
            <w:pPr>
              <w:pStyle w:val="TableParagraph"/>
              <w:spacing w:before="1" w:line="264" w:lineRule="auto"/>
              <w:ind w:left="205" w:right="281"/>
              <w:jc w:val="center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ΔΙΔΑΔ/Φ.69/117/οικ.11102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(ΑΔΑ:6ΣΦ146ΜΤΛ6-48Π)</w:t>
            </w:r>
          </w:p>
        </w:tc>
        <w:tc>
          <w:tcPr>
            <w:tcW w:w="483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spacing w:before="1"/>
              <w:ind w:left="138" w:right="103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242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75" w:line="264" w:lineRule="auto"/>
              <w:ind w:left="141" w:right="355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*Για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εκπαιδευτικούς,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μείωση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ωραρίου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εργασίας δεν αφορά, σε καμία περίπτωση, στις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ώρες διδασκαλίας τους. Αυτό σημαίνει ότι το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δικαίωμα δύναται να ασκηθεί ως προς τις ώρες,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πέραν των διδακτικών, που υποχρεούνται να</w:t>
            </w:r>
          </w:p>
          <w:p w:rsidR="007C0325" w:rsidRDefault="007C0325">
            <w:pPr>
              <w:pStyle w:val="TableParagraph"/>
              <w:spacing w:before="4"/>
              <w:ind w:left="141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παραμείνουν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σχολείο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για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την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προσφορά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5"/>
                <w:w w:val="105"/>
                <w:sz w:val="13"/>
                <w:szCs w:val="13"/>
              </w:rPr>
              <w:t>και</w:t>
            </w:r>
          </w:p>
          <w:p w:rsidR="007C0325" w:rsidRDefault="007C0325">
            <w:pPr>
              <w:pStyle w:val="TableParagraph"/>
              <w:spacing w:before="16" w:line="264" w:lineRule="auto"/>
              <w:ind w:left="141" w:right="223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άλλων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υπηρεσιών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που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συνδέονται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με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το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γενικότερο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εκπαιδευτικό τους έργο.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11"/>
                <w:szCs w:val="11"/>
              </w:rPr>
            </w:pPr>
          </w:p>
          <w:p w:rsidR="007C0325" w:rsidRDefault="007C0325">
            <w:pPr>
              <w:pStyle w:val="TableParagraph"/>
              <w:spacing w:before="1"/>
              <w:ind w:left="199" w:right="16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5528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75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"Η μείωση του ωραρίου εργασίας κατά 1 ώρα την ημέρα, σύμφωνα με το άρθρο 5 του π.δ.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193/1988 (Α΄ 84), προκειμένου για τακτικούς υπαλλήλους και υπαλλήλους με σχέση εργασίας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ιδιωτικού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δικαίου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αορίστου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ορισμένου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χρόνου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Δημοσίου,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Ν.Π.Δ.Δ.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ΟΤΑ,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</w:t>
            </w:r>
            <w:r>
              <w:rPr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παιδιά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πνευματική,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ψυχική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σωματική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αναπηρία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ποσοστό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67%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παιδιά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έως 18 ετών που πάσχουν από σακχαρώδη διαβήτη ινσουλινοεξαρτώμενο ή τύπου 1 με</w:t>
            </w:r>
          </w:p>
          <w:p w:rsidR="007C0325" w:rsidRDefault="007C0325">
            <w:pPr>
              <w:pStyle w:val="TableParagraph"/>
              <w:spacing w:before="4" w:line="264" w:lineRule="auto"/>
              <w:ind w:left="209" w:right="60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ποσοστό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αναπηρίας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50%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σύζυγο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αναπηρία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80%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άνω,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οποίο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συντηρεί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φροντίζει, γίνεται χωρίς ανάλογη περικοπή των αποδοχών τους. Το ποσοστό αναπηρίας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βεβαιούται σύμφωνα με τα προβλεπόμενα από τις κείμενες διατάξεις".</w:t>
            </w:r>
          </w:p>
        </w:tc>
      </w:tr>
      <w:tr w:rsidR="007C0325" w:rsidRPr="00EA5DC4">
        <w:trPr>
          <w:trHeight w:val="1696"/>
        </w:trPr>
        <w:tc>
          <w:tcPr>
            <w:tcW w:w="1453" w:type="dxa"/>
            <w:tcBorders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47" w:right="2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ΛΟΓΩ</w:t>
            </w:r>
            <w:r>
              <w:rPr>
                <w:b/>
                <w:b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ΝΟΣΗΛΕΙΑΣ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ΠΑΙΔΙΩΝ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ΑΝΕΥ</w:t>
            </w:r>
          </w:p>
          <w:p w:rsidR="007C0325" w:rsidRDefault="007C0325">
            <w:pPr>
              <w:pStyle w:val="TableParagraph"/>
              <w:spacing w:before="1"/>
              <w:ind w:left="45" w:right="2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ΑΠΟΔΟΧΩΝ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83"/>
              <w:ind w:left="24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εργάσιμες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ημέρες/έτος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8"/>
              <w:ind w:left="32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8"/>
              <w:ind w:left="138" w:right="103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ΟΧΙ</w:t>
            </w:r>
          </w:p>
        </w:tc>
        <w:tc>
          <w:tcPr>
            <w:tcW w:w="3242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6"/>
              <w:rPr>
                <w:rFonts w:ascii="Times New Roman"/>
                <w:sz w:val="9"/>
                <w:szCs w:val="9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141" w:right="212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Πέραν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των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σχετικών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διευκολύνσεων </w:t>
            </w:r>
            <w:r>
              <w:rPr>
                <w:spacing w:val="-2"/>
                <w:w w:val="105"/>
                <w:sz w:val="13"/>
                <w:szCs w:val="13"/>
              </w:rPr>
              <w:t>που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παρέχονται από άλλες διατάξεις στους</w:t>
            </w:r>
          </w:p>
          <w:p w:rsidR="007C0325" w:rsidRDefault="007C0325">
            <w:pPr>
              <w:pStyle w:val="TableParagraph"/>
              <w:spacing w:before="2"/>
              <w:ind w:left="14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εργαζόμενους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γονείς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για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οικογενειακούς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λόγους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και</w:t>
            </w:r>
          </w:p>
          <w:p w:rsidR="007C0325" w:rsidRDefault="007C0325">
            <w:pPr>
              <w:pStyle w:val="TableParagraph"/>
              <w:spacing w:before="16"/>
              <w:ind w:left="141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αφού</w:t>
            </w:r>
            <w:r>
              <w:rPr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εξαντληθούν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συναφή</w:t>
            </w:r>
            <w:r>
              <w:rPr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δικαιώματα</w:t>
            </w:r>
            <w:r>
              <w:rPr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με</w:t>
            </w:r>
          </w:p>
          <w:p w:rsidR="007C0325" w:rsidRDefault="007C0325">
            <w:pPr>
              <w:pStyle w:val="TableParagraph"/>
              <w:spacing w:before="16"/>
              <w:ind w:left="141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αποδοχές,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πλην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της</w:t>
            </w:r>
            <w:r>
              <w:rPr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ετήσιας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κανονικής</w:t>
            </w:r>
            <w:r>
              <w:rPr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άδειας.</w:t>
            </w:r>
          </w:p>
          <w:p w:rsidR="007C0325" w:rsidRDefault="007C0325">
            <w:pPr>
              <w:pStyle w:val="TableParagraph"/>
              <w:spacing w:before="17" w:line="266" w:lineRule="auto"/>
              <w:ind w:left="141" w:right="347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*Ανεξαρτήτως ηλικίας παιδιού για λόγους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ασθένειας ή ατυχήματος.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78"/>
              <w:ind w:left="199" w:right="165"/>
              <w:jc w:val="center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ΟΧΙ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7C0325" w:rsidRDefault="007C0325">
            <w:pPr>
              <w:pStyle w:val="TableParagraph"/>
              <w:spacing w:before="8" w:line="264" w:lineRule="auto"/>
              <w:ind w:left="209" w:right="152"/>
              <w:jc w:val="both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γονείς,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κατά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έννοια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άρθρου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33,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i/>
                <w:iCs/>
                <w:spacing w:val="1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ειδική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γονική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νοσηλείας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χωρίς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νοσηλείας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παιδιού,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ανεξαρτήτως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ηλικίας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του, λόγω ασθένειας ή ατυχήματος που καθιστά αναγκαία την άμεση παρουσία του</w:t>
            </w:r>
          </w:p>
          <w:p w:rsidR="007C0325" w:rsidRDefault="007C0325">
            <w:pPr>
              <w:pStyle w:val="TableParagraph"/>
              <w:spacing w:before="2" w:line="264" w:lineRule="auto"/>
              <w:ind w:left="209" w:right="61"/>
              <w:jc w:val="both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εργαζόμενου,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όσο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διάστημα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διαρκεί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νοσηλεία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σε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περίπτωση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όχι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πέραν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30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εργάσιμων ημερών κατ' έτος </w:t>
            </w:r>
            <w:r>
              <w:rPr>
                <w:i/>
                <w:iCs/>
                <w:w w:val="105"/>
                <w:sz w:val="13"/>
                <w:szCs w:val="13"/>
              </w:rPr>
              <w:t>.</w:t>
            </w:r>
          </w:p>
          <w:p w:rsidR="007C0325" w:rsidRDefault="007C0325">
            <w:pPr>
              <w:pStyle w:val="TableParagraph"/>
              <w:spacing w:before="1" w:line="266" w:lineRule="auto"/>
              <w:ind w:left="209" w:right="108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Η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παρ.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αποτελεί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δικαίωμα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του</w:t>
            </w:r>
            <w:r>
              <w:rPr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κάθε</w:t>
            </w:r>
            <w:r>
              <w:rPr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γονέα,</w:t>
            </w:r>
            <w:r>
              <w:rPr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χορηγείται,</w:t>
            </w:r>
            <w:r>
              <w:rPr>
                <w:i/>
                <w:iCs/>
                <w:spacing w:val="23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χωρίς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άλλη</w:t>
            </w:r>
            <w:r>
              <w:rPr>
                <w:i/>
                <w:iCs/>
                <w:spacing w:val="-4"/>
                <w:w w:val="105"/>
                <w:sz w:val="13"/>
                <w:szCs w:val="13"/>
                <w:u w:val="single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  <w:u w:val="single"/>
              </w:rPr>
              <w:t>προϋπόθεση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,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πέραν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των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σχετικών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διευκολύνσεων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παρέχονται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άλλες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διατάξεις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στους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εργαζόμενους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γονείς για οικογενειακούς λόγους και αφού εξαντληθούν συναφή δικαιώματα με αποδοχές,</w:t>
            </w:r>
          </w:p>
          <w:p w:rsidR="007C0325" w:rsidRDefault="007C0325">
            <w:pPr>
              <w:pStyle w:val="TableParagraph"/>
              <w:spacing w:line="156" w:lineRule="exact"/>
              <w:ind w:left="209"/>
              <w:rPr>
                <w:i/>
                <w:iCs/>
                <w:sz w:val="13"/>
                <w:szCs w:val="13"/>
              </w:rPr>
            </w:pP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πλην</w:t>
            </w:r>
            <w:r>
              <w:rPr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της</w:t>
            </w:r>
            <w:r>
              <w:rPr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ετήσιας</w:t>
            </w:r>
            <w:r>
              <w:rPr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κανονικής</w:t>
            </w:r>
            <w:r>
              <w:rPr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spacing w:val="-2"/>
                <w:w w:val="105"/>
                <w:sz w:val="13"/>
                <w:szCs w:val="13"/>
              </w:rPr>
              <w:t>άδειας."</w:t>
            </w:r>
          </w:p>
        </w:tc>
      </w:tr>
    </w:tbl>
    <w:p w:rsidR="007C0325" w:rsidRDefault="007C0325">
      <w:pPr>
        <w:rPr>
          <w:sz w:val="2"/>
          <w:szCs w:val="2"/>
        </w:rPr>
      </w:pPr>
      <w:r>
        <w:rPr>
          <w:noProof/>
          <w:lang w:eastAsia="el-GR"/>
        </w:rPr>
        <w:pict>
          <v:rect id="docshape1" o:spid="_x0000_s1026" style="position:absolute;margin-left:626.5pt;margin-top:196.6pt;width:1.7pt;height:.5pt;z-index:-251658240;mso-position-horizontal-relative:page;mso-position-vertical-relative:page" fillcolor="black" stroked="f">
            <w10:wrap anchorx="page" anchory="page"/>
          </v:rect>
        </w:pict>
      </w:r>
    </w:p>
    <w:p w:rsidR="007C0325" w:rsidRDefault="007C0325">
      <w:pPr>
        <w:rPr>
          <w:sz w:val="2"/>
          <w:szCs w:val="2"/>
        </w:rPr>
        <w:sectPr w:rsidR="007C0325">
          <w:pgSz w:w="16840" w:h="11910" w:orient="landscape"/>
          <w:pgMar w:top="780" w:right="700" w:bottom="280" w:left="68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8EA9DB"/>
          <w:left w:val="single" w:sz="4" w:space="0" w:color="8EA9DB"/>
          <w:bottom w:val="single" w:sz="4" w:space="0" w:color="8EA9DB"/>
          <w:right w:val="single" w:sz="4" w:space="0" w:color="8EA9DB"/>
          <w:insideH w:val="single" w:sz="4" w:space="0" w:color="8EA9DB"/>
          <w:insideV w:val="single" w:sz="4" w:space="0" w:color="8EA9D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5"/>
        <w:gridCol w:w="2133"/>
        <w:gridCol w:w="1746"/>
        <w:gridCol w:w="609"/>
        <w:gridCol w:w="3328"/>
        <w:gridCol w:w="6058"/>
      </w:tblGrid>
      <w:tr w:rsidR="007C0325" w:rsidRPr="00EA5DC4">
        <w:trPr>
          <w:trHeight w:val="1014"/>
        </w:trPr>
        <w:tc>
          <w:tcPr>
            <w:tcW w:w="1365" w:type="dxa"/>
            <w:tcBorders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268" w:firstLine="192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ΑΔΕΙΑ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ΓΙΑ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ΜΟΝΟΓΟΝΕΪΚΕΣ</w:t>
            </w:r>
          </w:p>
          <w:p w:rsidR="007C0325" w:rsidRDefault="007C0325">
            <w:pPr>
              <w:pStyle w:val="TableParagraph"/>
              <w:spacing w:before="2"/>
              <w:ind w:left="367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ΟΙΚΟΓΕΝΕΙΕΣ</w:t>
            </w:r>
          </w:p>
        </w:tc>
        <w:tc>
          <w:tcPr>
            <w:tcW w:w="2133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4"/>
              <w:rPr>
                <w:rFonts w:ascii="Times New Roman"/>
                <w:sz w:val="10"/>
                <w:szCs w:val="10"/>
              </w:rPr>
            </w:pPr>
          </w:p>
          <w:p w:rsidR="007C0325" w:rsidRDefault="007C0325">
            <w:pPr>
              <w:pStyle w:val="TableParagraph"/>
              <w:ind w:left="173" w:right="181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6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εργάσιμες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ημέρες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ετησίως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>ή</w:t>
            </w:r>
          </w:p>
          <w:p w:rsidR="007C0325" w:rsidRDefault="007C0325">
            <w:pPr>
              <w:pStyle w:val="TableParagraph"/>
              <w:spacing w:before="17"/>
              <w:ind w:left="173" w:right="18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εργάσιμες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ημέρες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ετησίως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για</w:t>
            </w:r>
          </w:p>
          <w:p w:rsidR="007C0325" w:rsidRDefault="007C0325">
            <w:pPr>
              <w:pStyle w:val="TableParagraph"/>
              <w:spacing w:before="16"/>
              <w:ind w:left="173" w:right="183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&gt;=3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παιδιά</w:t>
            </w:r>
          </w:p>
        </w:tc>
        <w:tc>
          <w:tcPr>
            <w:tcW w:w="1746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2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ind w:left="196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άρθρο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45,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ν.4808/2021</w:t>
            </w:r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2"/>
              <w:rPr>
                <w:rFonts w:ascii="Times New Roman"/>
                <w:sz w:val="13"/>
                <w:szCs w:val="13"/>
              </w:rPr>
            </w:pPr>
          </w:p>
          <w:p w:rsidR="007C0325" w:rsidRDefault="007C0325">
            <w:pPr>
              <w:pStyle w:val="TableParagraph"/>
              <w:ind w:left="281"/>
              <w:rPr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ΝΑΙ</w:t>
            </w:r>
          </w:p>
        </w:tc>
        <w:tc>
          <w:tcPr>
            <w:tcW w:w="3328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:rsidR="007C0325" w:rsidRDefault="007C0325">
            <w:pPr>
              <w:pStyle w:val="TableParagraph"/>
              <w:spacing w:before="10"/>
              <w:rPr>
                <w:rFonts w:ascii="Times New Roman"/>
                <w:sz w:val="17"/>
                <w:szCs w:val="17"/>
              </w:rPr>
            </w:pPr>
          </w:p>
          <w:p w:rsidR="007C0325" w:rsidRDefault="007C0325">
            <w:pPr>
              <w:pStyle w:val="TableParagraph"/>
              <w:spacing w:line="264" w:lineRule="auto"/>
              <w:ind w:left="136" w:right="257"/>
              <w:rPr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*Επιπλέον αυτής που δικαιούνται από άλλες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διατάξεις.</w:t>
            </w:r>
          </w:p>
        </w:tc>
        <w:tc>
          <w:tcPr>
            <w:tcW w:w="6058" w:type="dxa"/>
            <w:tcBorders>
              <w:left w:val="nil"/>
              <w:right w:val="nil"/>
            </w:tcBorders>
            <w:shd w:val="clear" w:color="auto" w:fill="D9E0F1"/>
          </w:tcPr>
          <w:p w:rsidR="007C0325" w:rsidRDefault="007C0325">
            <w:pPr>
              <w:pStyle w:val="TableParagraph"/>
              <w:spacing w:before="8" w:line="264" w:lineRule="auto"/>
              <w:ind w:left="732"/>
              <w:rPr>
                <w:b/>
                <w:bCs/>
                <w:i/>
                <w:iCs/>
                <w:sz w:val="13"/>
                <w:szCs w:val="13"/>
              </w:rPr>
            </w:pPr>
            <w:r>
              <w:rPr>
                <w:i/>
                <w:iCs/>
                <w:w w:val="105"/>
                <w:sz w:val="13"/>
                <w:szCs w:val="13"/>
              </w:rPr>
              <w:t>"Στους εργαζόμενους γονείς, κατά την έννοια του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άρθρου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33, που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έχουν χηρέψει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και</w:t>
            </w:r>
            <w:r>
              <w:rPr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στον</w:t>
            </w:r>
            <w:r>
              <w:rPr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άγαμο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γονέα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έχει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την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αποκλειστική</w:t>
            </w:r>
            <w:r>
              <w:rPr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επιμέλεια</w:t>
            </w:r>
            <w:r>
              <w:rPr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i/>
                <w:iCs/>
                <w:w w:val="105"/>
                <w:sz w:val="13"/>
                <w:szCs w:val="13"/>
              </w:rPr>
              <w:t>παιδιού,</w:t>
            </w:r>
            <w:r>
              <w:rPr>
                <w:i/>
                <w:iCs/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χορηγείται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άδεια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6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εργάσιμων</w:t>
            </w:r>
          </w:p>
          <w:p w:rsidR="007C0325" w:rsidRDefault="007C0325">
            <w:pPr>
              <w:pStyle w:val="TableParagraph"/>
              <w:spacing w:before="1" w:line="264" w:lineRule="auto"/>
              <w:ind w:left="732"/>
              <w:rPr>
                <w:i/>
                <w:iCs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ημερών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ετησίως,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με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αποδοχές,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επιπλέον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αυτής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που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δικαιούνται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από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άλλες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διατάξεις.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Γονέας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με τρία 3 παιδιά ή περισσότερα, δικαιούται άδειας οκτώ 8 εργάσιμων ημερών ετησίως. </w:t>
            </w:r>
            <w:r>
              <w:rPr>
                <w:i/>
                <w:iCs/>
                <w:w w:val="105"/>
                <w:sz w:val="13"/>
                <w:szCs w:val="13"/>
              </w:rPr>
              <w:t>"</w:t>
            </w:r>
          </w:p>
        </w:tc>
      </w:tr>
    </w:tbl>
    <w:p w:rsidR="007C0325" w:rsidRDefault="007C0325"/>
    <w:sectPr w:rsidR="007C0325" w:rsidSect="00FB2980">
      <w:type w:val="continuous"/>
      <w:pgSz w:w="16840" w:h="11910" w:orient="landscape"/>
      <w:pgMar w:top="780" w:right="7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980"/>
    <w:rsid w:val="00294781"/>
    <w:rsid w:val="003075DF"/>
    <w:rsid w:val="00421FAF"/>
    <w:rsid w:val="00496571"/>
    <w:rsid w:val="004F0CD7"/>
    <w:rsid w:val="007C0325"/>
    <w:rsid w:val="00821A64"/>
    <w:rsid w:val="00AF76EA"/>
    <w:rsid w:val="00B93771"/>
    <w:rsid w:val="00D2082F"/>
    <w:rsid w:val="00E15C5B"/>
    <w:rsid w:val="00EA5DC4"/>
    <w:rsid w:val="00FB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80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2980"/>
  </w:style>
  <w:style w:type="paragraph" w:customStyle="1" w:styleId="TableParagraph">
    <w:name w:val="Table Paragraph"/>
    <w:basedOn w:val="Normal"/>
    <w:uiPriority w:val="99"/>
    <w:rsid w:val="00FB2980"/>
  </w:style>
  <w:style w:type="character" w:styleId="Hyperlink">
    <w:name w:val="Hyperlink"/>
    <w:basedOn w:val="DefaultParagraphFont"/>
    <w:uiPriority w:val="99"/>
    <w:rsid w:val="00496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8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4171</Words>
  <Characters>22529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ΑΝΑΠΛΗΡΩΤΕΣ ΕΚΠΑΙΔΕΥΤΙΚΟΙ Α'/Β' ΒΑΘΜΙΑΣ ΕΚΠΑΙΔΕΥΣΗΣ, Ε</dc:title>
  <dc:subject/>
  <dc:creator>Αθανασία Χατζοπούλου</dc:creator>
  <cp:keywords/>
  <dc:description/>
  <cp:lastModifiedBy>admin</cp:lastModifiedBy>
  <cp:revision>4</cp:revision>
  <dcterms:created xsi:type="dcterms:W3CDTF">2022-09-12T10:31:00Z</dcterms:created>
  <dcterms:modified xsi:type="dcterms:W3CDTF">2022-09-14T14:40:00Z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2016</vt:lpwstr>
  </property>
  <property fmtid="{D5CDD505-2E9C-101B-9397-08002B2CF9AE}" pid="3" name="Producer">
    <vt:lpwstr>Microsoft® Excel® 2016</vt:lpwstr>
  </property>
</Properties>
</file>