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5251"/>
        <w:gridCol w:w="3929"/>
      </w:tblGrid>
      <w:tr w:rsidR="00201E35" w:rsidRPr="00201E35" w14:paraId="62C8FD42" w14:textId="77777777" w:rsidTr="00201E35">
        <w:trPr>
          <w:trHeight w:val="119"/>
          <w:jc w:val="center"/>
        </w:trPr>
        <w:tc>
          <w:tcPr>
            <w:tcW w:w="5248" w:type="dxa"/>
            <w:vAlign w:val="center"/>
            <w:hideMark/>
          </w:tcPr>
          <w:p w14:paraId="2EEFB2A1" w14:textId="77777777" w:rsidR="00201E35" w:rsidRPr="00201E35" w:rsidRDefault="00201E35" w:rsidP="00201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</w:pPr>
            <w:r w:rsidRPr="00201E35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ΣΥΛΛΟΓΟΣ  Εκπαιδευτικών  Π.Ε.   </w:t>
            </w:r>
          </w:p>
          <w:p w14:paraId="3CA49A70" w14:textId="77777777" w:rsidR="00201E35" w:rsidRPr="00201E35" w:rsidRDefault="00201E35" w:rsidP="00201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</w:pPr>
            <w:r w:rsidRPr="00201E35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ΑΝ. Αττικής  «Ο ΣΩΚΡΑΤΗΣ»</w:t>
            </w:r>
          </w:p>
        </w:tc>
        <w:tc>
          <w:tcPr>
            <w:tcW w:w="3927" w:type="dxa"/>
            <w:vAlign w:val="center"/>
            <w:hideMark/>
          </w:tcPr>
          <w:p w14:paraId="11C58D43" w14:textId="51FC8AE9" w:rsidR="00201E35" w:rsidRPr="00201E35" w:rsidRDefault="00201E35" w:rsidP="00201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201E3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Αχαρνές :</w:t>
            </w:r>
            <w:r w:rsidRPr="00201E3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1</w:t>
            </w:r>
            <w:r w:rsidR="0084593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  <w:r w:rsidRPr="00201E3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/ </w:t>
            </w:r>
            <w:r w:rsidRPr="00201E35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04</w:t>
            </w:r>
            <w:r w:rsidRPr="00201E3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/ 2023</w:t>
            </w:r>
          </w:p>
        </w:tc>
      </w:tr>
      <w:tr w:rsidR="00201E35" w:rsidRPr="00201E35" w14:paraId="0C126A73" w14:textId="77777777" w:rsidTr="00201E35">
        <w:trPr>
          <w:trHeight w:val="379"/>
          <w:jc w:val="center"/>
        </w:trPr>
        <w:tc>
          <w:tcPr>
            <w:tcW w:w="5248" w:type="dxa"/>
            <w:vAlign w:val="center"/>
            <w:hideMark/>
          </w:tcPr>
          <w:p w14:paraId="53A8B67A" w14:textId="77777777" w:rsidR="00201E35" w:rsidRPr="00201E35" w:rsidRDefault="00201E35" w:rsidP="00201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l-GR"/>
              </w:rPr>
            </w:pPr>
            <w:r w:rsidRPr="00201E35">
              <w:rPr>
                <w:rFonts w:ascii="Arial" w:eastAsia="Times New Roman" w:hAnsi="Arial" w:cs="Arial"/>
                <w:bCs/>
                <w:sz w:val="20"/>
                <w:szCs w:val="20"/>
                <w:lang w:val="en-US" w:eastAsia="el-GR"/>
              </w:rPr>
              <w:t>K</w:t>
            </w:r>
            <w:proofErr w:type="spellStart"/>
            <w:r w:rsidRPr="00201E35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άχι</w:t>
            </w:r>
            <w:proofErr w:type="spellEnd"/>
            <w:r w:rsidRPr="00201E35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201E35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Καχιασβίλι</w:t>
            </w:r>
            <w:proofErr w:type="spellEnd"/>
            <w:r w:rsidRPr="00201E35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6                                                       </w:t>
            </w:r>
            <w:proofErr w:type="spellStart"/>
            <w:r w:rsidRPr="00201E35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>Ολυμπιακο</w:t>
            </w:r>
            <w:proofErr w:type="spellEnd"/>
            <w:r w:rsidRPr="00201E35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χωριό Αχαρνές</w:t>
            </w:r>
            <w:r w:rsidRPr="00201E3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                                                              Πληροφορίες : Παπαγιαννόπουλος Αποστόλης                                             Τηλέφωνο : 6978896216</w:t>
            </w:r>
            <w:r w:rsidRPr="00201E35">
              <w:rPr>
                <w:rFonts w:ascii="Arial" w:eastAsia="Times New Roman" w:hAnsi="Arial" w:cs="Arial"/>
                <w:bCs/>
                <w:sz w:val="20"/>
                <w:szCs w:val="20"/>
                <w:lang w:eastAsia="el-GR"/>
              </w:rPr>
              <w:t xml:space="preserve">                                </w:t>
            </w:r>
            <w:hyperlink r:id="rId6" w:history="1">
              <w:r w:rsidRPr="00201E3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 w:eastAsia="el-GR"/>
                </w:rPr>
                <w:t>http</w:t>
              </w:r>
              <w:r w:rsidRPr="00201E3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://</w:t>
              </w:r>
              <w:r w:rsidRPr="00201E3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 w:eastAsia="el-GR"/>
                </w:rPr>
                <w:t>syllogos</w:t>
              </w:r>
              <w:r w:rsidRPr="00201E3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-</w:t>
              </w:r>
              <w:r w:rsidRPr="00201E3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 w:eastAsia="el-GR"/>
                </w:rPr>
                <w:t>socratis</w:t>
              </w:r>
              <w:r w:rsidRPr="00201E3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.</w:t>
              </w:r>
              <w:r w:rsidRPr="00201E3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 w:eastAsia="el-GR"/>
                </w:rPr>
                <w:t>gr</w:t>
              </w:r>
              <w:r w:rsidRPr="00201E3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/</w:t>
              </w:r>
            </w:hyperlink>
            <w:r w:rsidRPr="00201E35">
              <w:rPr>
                <w:rFonts w:ascii="Arial" w:eastAsia="Times New Roman" w:hAnsi="Arial" w:cs="Arial"/>
                <w:color w:val="0000FF"/>
                <w:sz w:val="20"/>
                <w:szCs w:val="20"/>
                <w:lang w:eastAsia="el-GR"/>
              </w:rPr>
              <w:t xml:space="preserve">                                           </w:t>
            </w:r>
            <w:r w:rsidRPr="00201E35"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el-GR"/>
              </w:rPr>
              <w:t>mail</w:t>
            </w:r>
            <w:r w:rsidRPr="00201E35">
              <w:rPr>
                <w:rFonts w:ascii="Arial" w:eastAsia="Times New Roman" w:hAnsi="Arial" w:cs="Arial"/>
                <w:color w:val="0000FF"/>
                <w:sz w:val="20"/>
                <w:szCs w:val="20"/>
                <w:lang w:eastAsia="el-GR"/>
              </w:rPr>
              <w:t xml:space="preserve">: </w:t>
            </w:r>
            <w:hyperlink r:id="rId7" w:history="1">
              <w:r w:rsidRPr="00201E3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 w:eastAsia="el-GR"/>
                </w:rPr>
                <w:t>sokratis</w:t>
              </w:r>
              <w:r w:rsidRPr="00201E3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.</w:t>
              </w:r>
              <w:r w:rsidRPr="00201E3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 w:eastAsia="el-GR"/>
                </w:rPr>
                <w:t>syllogos</w:t>
              </w:r>
              <w:r w:rsidRPr="00201E3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@</w:t>
              </w:r>
              <w:r w:rsidRPr="00201E3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 w:eastAsia="el-GR"/>
                </w:rPr>
                <w:t>gmail</w:t>
              </w:r>
              <w:r w:rsidRPr="00201E3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.</w:t>
              </w:r>
              <w:r w:rsidRPr="00201E3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US" w:eastAsia="el-GR"/>
                </w:rPr>
                <w:t>com</w:t>
              </w:r>
            </w:hyperlink>
            <w:r w:rsidRPr="00201E35">
              <w:rPr>
                <w:rFonts w:ascii="Arial" w:eastAsia="Times New Roman" w:hAnsi="Arial" w:cs="Arial"/>
                <w:color w:val="0000FF"/>
                <w:sz w:val="20"/>
                <w:szCs w:val="20"/>
                <w:lang w:eastAsia="el-GR"/>
              </w:rPr>
              <w:t xml:space="preserve">                                      </w:t>
            </w:r>
            <w:r w:rsidRPr="00201E35"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el-GR"/>
              </w:rPr>
              <w:t>Face</w:t>
            </w:r>
            <w:r w:rsidRPr="00201E35">
              <w:rPr>
                <w:rFonts w:ascii="Arial" w:eastAsia="Times New Roman" w:hAnsi="Arial" w:cs="Arial"/>
                <w:color w:val="0000FF"/>
                <w:sz w:val="20"/>
                <w:szCs w:val="20"/>
                <w:lang w:eastAsia="el-GR"/>
              </w:rPr>
              <w:t xml:space="preserve"> </w:t>
            </w:r>
            <w:r w:rsidRPr="00201E35">
              <w:rPr>
                <w:rFonts w:ascii="Arial" w:eastAsia="Times New Roman" w:hAnsi="Arial" w:cs="Arial"/>
                <w:color w:val="0000FF"/>
                <w:sz w:val="20"/>
                <w:szCs w:val="20"/>
                <w:lang w:val="en-US" w:eastAsia="el-GR"/>
              </w:rPr>
              <w:t>book</w:t>
            </w:r>
            <w:r w:rsidRPr="00201E35">
              <w:rPr>
                <w:rFonts w:ascii="Arial" w:eastAsia="Times New Roman" w:hAnsi="Arial" w:cs="Arial"/>
                <w:color w:val="0000FF"/>
                <w:sz w:val="20"/>
                <w:szCs w:val="20"/>
                <w:lang w:eastAsia="el-GR"/>
              </w:rPr>
              <w:t>: Σύλλογος Εκπαιδευτικών ΠΕ «Ο Σωκράτης»</w:t>
            </w:r>
          </w:p>
          <w:p w14:paraId="0A6D3692" w14:textId="77777777" w:rsidR="00201E35" w:rsidRPr="00201E35" w:rsidRDefault="00201E35" w:rsidP="00201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l-GR"/>
              </w:rPr>
            </w:pPr>
            <w:proofErr w:type="spellStart"/>
            <w:r w:rsidRPr="00201E35">
              <w:rPr>
                <w:rFonts w:ascii="Times New Roman" w:eastAsia="Times New Roman" w:hAnsi="Times New Roman" w:cs="Calibri"/>
                <w:color w:val="0000FF"/>
                <w:sz w:val="24"/>
                <w:szCs w:val="24"/>
                <w:lang w:eastAsia="el-GR"/>
              </w:rPr>
              <w:t>YouTube</w:t>
            </w:r>
            <w:proofErr w:type="spellEnd"/>
            <w:r w:rsidRPr="00201E35">
              <w:rPr>
                <w:rFonts w:ascii="Times New Roman" w:eastAsia="Times New Roman" w:hAnsi="Times New Roman" w:cs="Calibri"/>
                <w:color w:val="0000FF"/>
                <w:sz w:val="24"/>
                <w:szCs w:val="24"/>
                <w:lang w:eastAsia="el-GR"/>
              </w:rPr>
              <w:t>: ΣΥΛΛΟΓΟΣ ΣΩΚΡΑΤΗΣ</w:t>
            </w:r>
            <w:r w:rsidRPr="00201E35">
              <w:rPr>
                <w:rFonts w:ascii="Arial" w:eastAsia="Times New Roman" w:hAnsi="Arial" w:cs="Arial"/>
                <w:color w:val="0000FF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3927" w:type="dxa"/>
            <w:vAlign w:val="center"/>
          </w:tcPr>
          <w:p w14:paraId="1AD3471F" w14:textId="77777777" w:rsidR="00201E35" w:rsidRPr="00201E35" w:rsidRDefault="00201E35" w:rsidP="00201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201E35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Προς: Εκπαιδευτικούς, ΔΟΕ, ΜΜΕ</w:t>
            </w:r>
          </w:p>
          <w:p w14:paraId="365C4010" w14:textId="77777777" w:rsidR="00201E35" w:rsidRPr="00201E35" w:rsidRDefault="00201E35" w:rsidP="00201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199A8098" w14:textId="77777777" w:rsidR="00201E35" w:rsidRDefault="00201E35" w:rsidP="00977367">
      <w:pPr>
        <w:ind w:firstLine="720"/>
        <w:contextualSpacing/>
        <w:jc w:val="center"/>
        <w:rPr>
          <w:rFonts w:cs="Calibri"/>
          <w:b/>
          <w:sz w:val="32"/>
          <w:szCs w:val="32"/>
        </w:rPr>
      </w:pPr>
    </w:p>
    <w:p w14:paraId="64AC2151" w14:textId="2CAD90D8" w:rsidR="00841E31" w:rsidRDefault="00977367" w:rsidP="00977367">
      <w:pPr>
        <w:ind w:firstLine="720"/>
        <w:contextualSpacing/>
        <w:jc w:val="center"/>
        <w:rPr>
          <w:rFonts w:cs="Calibri"/>
          <w:b/>
          <w:sz w:val="32"/>
          <w:szCs w:val="32"/>
        </w:rPr>
      </w:pPr>
      <w:r w:rsidRPr="00977367">
        <w:rPr>
          <w:rFonts w:cs="Calibri"/>
          <w:b/>
          <w:sz w:val="32"/>
          <w:szCs w:val="32"/>
        </w:rPr>
        <w:t>Μηνύματα έναρξης της αξιολόγησης των νεοδιόριστων, Μ. Πέμπτη!!!</w:t>
      </w:r>
      <w:r>
        <w:rPr>
          <w:rFonts w:cs="Calibri"/>
          <w:b/>
          <w:sz w:val="32"/>
          <w:szCs w:val="32"/>
        </w:rPr>
        <w:t xml:space="preserve"> </w:t>
      </w:r>
    </w:p>
    <w:p w14:paraId="67CFCB3C" w14:textId="3E0BC5B2" w:rsidR="00977367" w:rsidRPr="00977367" w:rsidRDefault="00977367" w:rsidP="00977367">
      <w:pPr>
        <w:ind w:firstLine="720"/>
        <w:contextualSpacing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Οι εκβιασμοί τους δεν θα περάσουν!!!</w:t>
      </w:r>
    </w:p>
    <w:p w14:paraId="67CFCB3D" w14:textId="77777777" w:rsidR="00977367" w:rsidRPr="00977367" w:rsidRDefault="00977367" w:rsidP="00977367">
      <w:pPr>
        <w:ind w:firstLine="720"/>
        <w:contextualSpacing/>
        <w:jc w:val="both"/>
        <w:rPr>
          <w:rFonts w:cs="Calibri"/>
          <w:sz w:val="26"/>
          <w:szCs w:val="26"/>
        </w:rPr>
      </w:pPr>
    </w:p>
    <w:p w14:paraId="67CFCB3E" w14:textId="3A871098" w:rsidR="00977367" w:rsidRPr="0097583F" w:rsidRDefault="00977367" w:rsidP="00977367">
      <w:pPr>
        <w:ind w:firstLine="720"/>
        <w:contextualSpacing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Η «πρεμούρα» της κυβέρνησης και το άγχος της μήπως δεν καταφέρει να περάσει την ατομική αξιολόγηση των εκπαιδευτικών δεν κρύβεται!! </w:t>
      </w:r>
    </w:p>
    <w:p w14:paraId="67CFCB3F" w14:textId="684865DF" w:rsidR="00977367" w:rsidRPr="00977367" w:rsidRDefault="00977367" w:rsidP="00977367">
      <w:pPr>
        <w:ind w:firstLine="720"/>
        <w:contextualSpacing/>
        <w:jc w:val="both"/>
        <w:rPr>
          <w:rFonts w:cs="Calibri"/>
          <w:b/>
          <w:sz w:val="26"/>
          <w:szCs w:val="26"/>
        </w:rPr>
      </w:pPr>
      <w:r w:rsidRPr="00977367">
        <w:rPr>
          <w:rFonts w:cs="Calibri"/>
          <w:b/>
          <w:sz w:val="26"/>
          <w:szCs w:val="26"/>
        </w:rPr>
        <w:t>Με κλειστά τα σχολεία  λόγω των διακοπών του Πάσχα, η Διεύθυνση Π.Ε</w:t>
      </w:r>
      <w:r w:rsidR="00841E31" w:rsidRPr="00841E31">
        <w:rPr>
          <w:rFonts w:cs="Calibri"/>
          <w:b/>
          <w:sz w:val="26"/>
          <w:szCs w:val="26"/>
        </w:rPr>
        <w:t xml:space="preserve"> </w:t>
      </w:r>
      <w:r w:rsidR="00841E31">
        <w:rPr>
          <w:rFonts w:cs="Calibri"/>
          <w:b/>
          <w:sz w:val="26"/>
          <w:szCs w:val="26"/>
        </w:rPr>
        <w:t>Αν. Αττικής</w:t>
      </w:r>
      <w:r w:rsidRPr="00977367">
        <w:rPr>
          <w:rFonts w:cs="Calibri"/>
          <w:b/>
          <w:sz w:val="26"/>
          <w:szCs w:val="26"/>
        </w:rPr>
        <w:t xml:space="preserve"> δεν δίστασε να στείλει μηνύματα έναρξης της διαδικασίας στους νεοδιόριστους συναδέλφους, τη</w:t>
      </w:r>
      <w:r w:rsidR="00841E31">
        <w:rPr>
          <w:rFonts w:cs="Calibri"/>
          <w:b/>
          <w:sz w:val="26"/>
          <w:szCs w:val="26"/>
        </w:rPr>
        <w:t>ν</w:t>
      </w:r>
      <w:r w:rsidRPr="00977367">
        <w:rPr>
          <w:rFonts w:cs="Calibri"/>
          <w:b/>
          <w:sz w:val="26"/>
          <w:szCs w:val="26"/>
        </w:rPr>
        <w:t xml:space="preserve"> Μ. Πέμπτης 13 Απρίλη, επιδιώκοντας με την απειλή της μονιμοποίησης να τους τρομοκρατήσει και να κάμψει τις αντιστάσεις τους !</w:t>
      </w:r>
    </w:p>
    <w:p w14:paraId="67CFCB40" w14:textId="77777777" w:rsidR="00977367" w:rsidRPr="00063485" w:rsidRDefault="00977367" w:rsidP="00977367">
      <w:pPr>
        <w:ind w:firstLine="720"/>
        <w:contextualSpacing/>
        <w:jc w:val="both"/>
        <w:rPr>
          <w:rFonts w:cs="Calibri"/>
          <w:sz w:val="26"/>
          <w:szCs w:val="26"/>
        </w:rPr>
      </w:pPr>
      <w:r w:rsidRPr="00063485">
        <w:rPr>
          <w:rFonts w:cs="Calibri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 xml:space="preserve">Η άθλια </w:t>
      </w:r>
      <w:r w:rsidRPr="00063485">
        <w:rPr>
          <w:rFonts w:cs="Calibri"/>
          <w:sz w:val="26"/>
          <w:szCs w:val="26"/>
        </w:rPr>
        <w:t xml:space="preserve">προσπάθεια του Υπ. Παιδείας να </w:t>
      </w:r>
      <w:r>
        <w:rPr>
          <w:rFonts w:cs="Calibri"/>
          <w:sz w:val="26"/>
          <w:szCs w:val="26"/>
        </w:rPr>
        <w:t>φοβίσει</w:t>
      </w:r>
      <w:r w:rsidRPr="00063485">
        <w:rPr>
          <w:rFonts w:cs="Calibri"/>
          <w:sz w:val="26"/>
          <w:szCs w:val="26"/>
        </w:rPr>
        <w:t xml:space="preserve"> τους εκπαιδευτικούς που συμμετέχουν στην απεργία – αποχή που έχει προκηρύξει ο κλάδος, θα πέσει στο κενό!</w:t>
      </w:r>
      <w:r>
        <w:rPr>
          <w:rFonts w:cs="Calibri"/>
          <w:sz w:val="26"/>
          <w:szCs w:val="26"/>
        </w:rPr>
        <w:t xml:space="preserve"> Έπρεπε τόσο</w:t>
      </w:r>
      <w:r w:rsidR="004A0CB5">
        <w:rPr>
          <w:rFonts w:cs="Calibri"/>
          <w:sz w:val="26"/>
          <w:szCs w:val="26"/>
        </w:rPr>
        <w:t>ν</w:t>
      </w:r>
      <w:r>
        <w:rPr>
          <w:rFonts w:cs="Calibri"/>
          <w:sz w:val="26"/>
          <w:szCs w:val="26"/>
        </w:rPr>
        <w:t xml:space="preserve"> καιρό να είχε μάθει από αυτή την τακτική ότι οι εκβιασμοί του  δεν θα περάσουν!</w:t>
      </w:r>
    </w:p>
    <w:p w14:paraId="67CFCB41" w14:textId="77777777" w:rsidR="00977367" w:rsidRPr="00383046" w:rsidRDefault="00977367" w:rsidP="00977367">
      <w:pPr>
        <w:ind w:firstLine="720"/>
        <w:contextualSpacing/>
        <w:jc w:val="both"/>
        <w:rPr>
          <w:rFonts w:cs="Calibri"/>
          <w:sz w:val="26"/>
          <w:szCs w:val="26"/>
          <w:u w:val="single"/>
        </w:rPr>
      </w:pPr>
      <w:r w:rsidRPr="00063485">
        <w:rPr>
          <w:rFonts w:cs="Calibri"/>
          <w:sz w:val="26"/>
          <w:szCs w:val="26"/>
        </w:rPr>
        <w:t xml:space="preserve">Διαβεβαιώνουμε την κυβέρνηση και το ΥΠΑΙΘ ότι θα συνεχίζουν να παίρνουν την ίδια απάντηση: </w:t>
      </w:r>
      <w:r w:rsidRPr="00383046">
        <w:rPr>
          <w:rFonts w:cs="Calibri"/>
          <w:sz w:val="26"/>
          <w:szCs w:val="26"/>
          <w:u w:val="single"/>
        </w:rPr>
        <w:t>οι εκπαιδευτικοί δεν βάζουμε πλάτη για να κατηγοριοποιηθούν τα σχολεία και να υποβαθμιστούν τα μορφωτικά δικαιώματα των μαθητών μας.</w:t>
      </w:r>
    </w:p>
    <w:p w14:paraId="67CFCB42" w14:textId="77777777" w:rsidR="00977367" w:rsidRPr="00063485" w:rsidRDefault="00977367" w:rsidP="00977367">
      <w:pPr>
        <w:ind w:firstLine="720"/>
        <w:contextualSpacing/>
        <w:jc w:val="both"/>
        <w:rPr>
          <w:rFonts w:cs="Calibri"/>
          <w:sz w:val="26"/>
          <w:szCs w:val="26"/>
        </w:rPr>
      </w:pPr>
      <w:r w:rsidRPr="00063485">
        <w:rPr>
          <w:rFonts w:cs="Calibri"/>
          <w:sz w:val="26"/>
          <w:szCs w:val="26"/>
        </w:rPr>
        <w:t>Συσπειρωμένοι στ</w:t>
      </w:r>
      <w:r w:rsidR="004A0CB5">
        <w:rPr>
          <w:rFonts w:cs="Calibri"/>
          <w:sz w:val="26"/>
          <w:szCs w:val="26"/>
        </w:rPr>
        <w:t>α</w:t>
      </w:r>
      <w:r w:rsidRPr="00063485">
        <w:rPr>
          <w:rFonts w:cs="Calibri"/>
          <w:sz w:val="26"/>
          <w:szCs w:val="26"/>
        </w:rPr>
        <w:t xml:space="preserve"> σωματεία μας υλοποιούμε  ενιαία τα αγωνιστικά βήματα που έχει αποφασίσει ο κλάδος.</w:t>
      </w:r>
    </w:p>
    <w:p w14:paraId="67CFCB43" w14:textId="77777777" w:rsidR="00977367" w:rsidRPr="00063485" w:rsidRDefault="00977367" w:rsidP="00977367">
      <w:pPr>
        <w:jc w:val="both"/>
        <w:rPr>
          <w:rFonts w:cs="Calibri"/>
          <w:b/>
          <w:bCs/>
          <w:sz w:val="26"/>
          <w:szCs w:val="26"/>
        </w:rPr>
      </w:pPr>
      <w:r w:rsidRPr="00063485">
        <w:rPr>
          <w:rFonts w:cs="Calibri"/>
          <w:b/>
          <w:bCs/>
          <w:sz w:val="26"/>
          <w:szCs w:val="26"/>
        </w:rPr>
        <w:t>Μαζικά συνεχίζουμε να δηλώνουμε  απεργία – αποχή από την ατομική αξιολόγηση.</w:t>
      </w:r>
    </w:p>
    <w:p w14:paraId="67CFCB44" w14:textId="77777777" w:rsidR="00977367" w:rsidRPr="00977367" w:rsidRDefault="00977367" w:rsidP="00977367">
      <w:pPr>
        <w:jc w:val="both"/>
        <w:rPr>
          <w:rFonts w:cs="Calibri"/>
          <w:b/>
          <w:bCs/>
          <w:sz w:val="26"/>
          <w:szCs w:val="26"/>
        </w:rPr>
      </w:pPr>
      <w:r w:rsidRPr="00063485">
        <w:rPr>
          <w:rFonts w:cs="Calibri"/>
          <w:b/>
          <w:bCs/>
          <w:sz w:val="26"/>
          <w:szCs w:val="26"/>
        </w:rPr>
        <w:t>Προχωρούμε σε στάσεις εργασίας για να μην μπει κανένας αξιολογητής στις τάξεις μας.</w:t>
      </w:r>
    </w:p>
    <w:p w14:paraId="67CFCB45" w14:textId="77777777" w:rsidR="00977367" w:rsidRPr="00063485" w:rsidRDefault="00977367" w:rsidP="00977367">
      <w:pPr>
        <w:jc w:val="both"/>
        <w:rPr>
          <w:rFonts w:cs="Calibri"/>
          <w:b/>
          <w:bCs/>
          <w:sz w:val="26"/>
          <w:szCs w:val="26"/>
        </w:rPr>
      </w:pPr>
      <w:r w:rsidRPr="00063485">
        <w:rPr>
          <w:rFonts w:cs="Calibri"/>
          <w:b/>
          <w:bCs/>
          <w:sz w:val="26"/>
          <w:szCs w:val="26"/>
        </w:rPr>
        <w:t xml:space="preserve">Κανείς να μην εγγραφεί στο Ψηφιακό Μητρώο </w:t>
      </w:r>
      <w:r>
        <w:rPr>
          <w:rFonts w:cs="Calibri"/>
          <w:b/>
          <w:bCs/>
          <w:sz w:val="26"/>
          <w:szCs w:val="26"/>
        </w:rPr>
        <w:t xml:space="preserve"> ή </w:t>
      </w:r>
      <w:r w:rsidRPr="00063485">
        <w:rPr>
          <w:rFonts w:cs="Calibri"/>
          <w:b/>
          <w:bCs/>
          <w:sz w:val="26"/>
          <w:szCs w:val="26"/>
        </w:rPr>
        <w:t>να  προχωρήσει σε συναντήσεις με του Συμβούλους Εκπαίδε</w:t>
      </w:r>
      <w:r>
        <w:rPr>
          <w:rFonts w:cs="Calibri"/>
          <w:b/>
          <w:bCs/>
          <w:sz w:val="26"/>
          <w:szCs w:val="26"/>
        </w:rPr>
        <w:t>υσης.</w:t>
      </w:r>
    </w:p>
    <w:p w14:paraId="67CFCB46" w14:textId="77777777" w:rsidR="00977367" w:rsidRPr="00063485" w:rsidRDefault="00977367" w:rsidP="00977367">
      <w:pPr>
        <w:shd w:val="clear" w:color="auto" w:fill="FFFFFF"/>
        <w:spacing w:line="368" w:lineRule="atLeast"/>
        <w:ind w:firstLine="284"/>
        <w:jc w:val="both"/>
        <w:rPr>
          <w:rFonts w:eastAsia="Times New Roman" w:cs="Calibri"/>
          <w:color w:val="222222"/>
          <w:sz w:val="26"/>
          <w:szCs w:val="26"/>
          <w:lang w:eastAsia="el-GR"/>
        </w:rPr>
      </w:pPr>
      <w:r w:rsidRPr="00063485">
        <w:rPr>
          <w:rFonts w:eastAsia="Times New Roman" w:cs="Calibri"/>
          <w:color w:val="222222"/>
          <w:sz w:val="26"/>
          <w:szCs w:val="26"/>
          <w:lang w:eastAsia="el-GR"/>
        </w:rPr>
        <w:t xml:space="preserve">Απέναντι στην αντιεκπαιδευτική πολιτική </w:t>
      </w:r>
      <w:r>
        <w:rPr>
          <w:rFonts w:eastAsia="Times New Roman" w:cs="Calibri"/>
          <w:color w:val="222222"/>
          <w:sz w:val="26"/>
          <w:szCs w:val="26"/>
          <w:lang w:eastAsia="el-GR"/>
        </w:rPr>
        <w:t xml:space="preserve">της κυβέρνησης </w:t>
      </w:r>
      <w:r w:rsidRPr="00063485">
        <w:rPr>
          <w:rFonts w:eastAsia="Times New Roman" w:cs="Calibri"/>
          <w:color w:val="222222"/>
          <w:sz w:val="26"/>
          <w:szCs w:val="26"/>
          <w:lang w:eastAsia="el-GR"/>
        </w:rPr>
        <w:t xml:space="preserve">που θέλει τους νεοδιόριστους </w:t>
      </w:r>
      <w:r>
        <w:rPr>
          <w:rFonts w:eastAsia="Times New Roman" w:cs="Calibri"/>
          <w:color w:val="222222"/>
          <w:sz w:val="26"/>
          <w:szCs w:val="26"/>
          <w:lang w:eastAsia="el-GR"/>
        </w:rPr>
        <w:t>συναδέλφους, ομήρους</w:t>
      </w:r>
      <w:r w:rsidRPr="00063485">
        <w:rPr>
          <w:rFonts w:eastAsia="Times New Roman" w:cs="Calibri"/>
          <w:color w:val="222222"/>
          <w:sz w:val="26"/>
          <w:szCs w:val="26"/>
          <w:lang w:eastAsia="el-GR"/>
        </w:rPr>
        <w:t xml:space="preserve"> στον οδοστρωτήρα της αξιολόγησης συνεχίζο</w:t>
      </w:r>
      <w:r>
        <w:rPr>
          <w:rFonts w:eastAsia="Times New Roman" w:cs="Calibri"/>
          <w:color w:val="222222"/>
          <w:sz w:val="26"/>
          <w:szCs w:val="26"/>
          <w:lang w:eastAsia="el-GR"/>
        </w:rPr>
        <w:t>υμε  τον αγώνα και δηλώνουμε :</w:t>
      </w:r>
    </w:p>
    <w:p w14:paraId="67CFCB47" w14:textId="77777777" w:rsidR="00977367" w:rsidRPr="00063485" w:rsidRDefault="00977367" w:rsidP="00977367">
      <w:pPr>
        <w:shd w:val="clear" w:color="auto" w:fill="FFFFFF"/>
        <w:spacing w:after="0" w:line="368" w:lineRule="atLeast"/>
        <w:ind w:left="720"/>
        <w:rPr>
          <w:rFonts w:eastAsia="Times New Roman" w:cs="Calibri"/>
          <w:color w:val="222222"/>
          <w:sz w:val="26"/>
          <w:szCs w:val="26"/>
          <w:lang w:eastAsia="el-GR"/>
        </w:rPr>
      </w:pPr>
      <w:r w:rsidRPr="00063485">
        <w:rPr>
          <w:rFonts w:eastAsia="Times New Roman" w:cs="Calibri"/>
          <w:color w:val="222222"/>
          <w:sz w:val="26"/>
          <w:szCs w:val="26"/>
          <w:lang w:eastAsia="el-GR"/>
        </w:rPr>
        <w:t>1.       Η αξιολόγηση δεν θα περάσε</w:t>
      </w:r>
      <w:r>
        <w:rPr>
          <w:rFonts w:eastAsia="Times New Roman" w:cs="Calibri"/>
          <w:color w:val="222222"/>
          <w:sz w:val="26"/>
          <w:szCs w:val="26"/>
          <w:lang w:eastAsia="el-GR"/>
        </w:rPr>
        <w:t>ι!</w:t>
      </w:r>
    </w:p>
    <w:p w14:paraId="67CFCB48" w14:textId="77777777" w:rsidR="00977367" w:rsidRDefault="00977367" w:rsidP="00977367">
      <w:pPr>
        <w:shd w:val="clear" w:color="auto" w:fill="FFFFFF"/>
        <w:spacing w:after="0" w:line="368" w:lineRule="atLeast"/>
        <w:ind w:left="720"/>
        <w:rPr>
          <w:rFonts w:eastAsia="Times New Roman" w:cs="Calibri"/>
          <w:color w:val="222222"/>
          <w:sz w:val="26"/>
          <w:szCs w:val="26"/>
          <w:lang w:eastAsia="el-GR"/>
        </w:rPr>
      </w:pPr>
      <w:r w:rsidRPr="00063485">
        <w:rPr>
          <w:rFonts w:eastAsia="Times New Roman" w:cs="Calibri"/>
          <w:color w:val="222222"/>
          <w:sz w:val="26"/>
          <w:szCs w:val="26"/>
          <w:lang w:eastAsia="el-GR"/>
        </w:rPr>
        <w:t>2.       Η ακώλυτη μονιμοποίηση όλων των νεοδιόριστων συναδέλφων θα επιβληθεί από τους μαζικούς αγώνες του εκπαιδευτικού κινήματος</w:t>
      </w:r>
      <w:r>
        <w:rPr>
          <w:rFonts w:eastAsia="Times New Roman" w:cs="Calibri"/>
          <w:color w:val="222222"/>
          <w:sz w:val="26"/>
          <w:szCs w:val="26"/>
          <w:lang w:eastAsia="el-GR"/>
        </w:rPr>
        <w:t>!</w:t>
      </w:r>
    </w:p>
    <w:p w14:paraId="67CFCB49" w14:textId="77777777" w:rsidR="00977367" w:rsidRDefault="00977367" w:rsidP="00977367">
      <w:pPr>
        <w:shd w:val="clear" w:color="auto" w:fill="FFFFFF"/>
        <w:spacing w:after="0" w:line="368" w:lineRule="atLeast"/>
        <w:ind w:left="720"/>
        <w:rPr>
          <w:rFonts w:eastAsia="Times New Roman" w:cs="Calibri"/>
          <w:color w:val="222222"/>
          <w:sz w:val="26"/>
          <w:szCs w:val="26"/>
          <w:lang w:eastAsia="el-GR"/>
        </w:rPr>
      </w:pPr>
    </w:p>
    <w:p w14:paraId="67CFCB4B" w14:textId="248F746A" w:rsidR="00977367" w:rsidRPr="00841E31" w:rsidRDefault="00977367" w:rsidP="00841E31">
      <w:pPr>
        <w:shd w:val="clear" w:color="auto" w:fill="FFFFFF"/>
        <w:spacing w:after="0" w:line="368" w:lineRule="atLeast"/>
        <w:ind w:left="720"/>
        <w:jc w:val="center"/>
        <w:rPr>
          <w:rFonts w:eastAsia="Times New Roman" w:cs="Calibri"/>
          <w:b/>
          <w:color w:val="222222"/>
          <w:sz w:val="28"/>
          <w:szCs w:val="28"/>
          <w:lang w:eastAsia="el-GR"/>
        </w:rPr>
      </w:pPr>
      <w:r w:rsidRPr="00383046">
        <w:rPr>
          <w:rFonts w:eastAsia="Times New Roman" w:cs="Calibri"/>
          <w:b/>
          <w:color w:val="222222"/>
          <w:sz w:val="28"/>
          <w:szCs w:val="28"/>
          <w:lang w:eastAsia="el-GR"/>
        </w:rPr>
        <w:t xml:space="preserve">Είμαστε όλοι και όλες σε επαφή με το Σωματείο μας και ενημερώνουμε </w:t>
      </w:r>
      <w:r>
        <w:rPr>
          <w:rFonts w:eastAsia="Times New Roman" w:cs="Calibri"/>
          <w:b/>
          <w:color w:val="222222"/>
          <w:sz w:val="28"/>
          <w:szCs w:val="28"/>
          <w:lang w:eastAsia="el-GR"/>
        </w:rPr>
        <w:t xml:space="preserve">                          </w:t>
      </w:r>
      <w:r w:rsidRPr="00383046">
        <w:rPr>
          <w:rFonts w:eastAsia="Times New Roman" w:cs="Calibri"/>
          <w:b/>
          <w:color w:val="222222"/>
          <w:sz w:val="28"/>
          <w:szCs w:val="28"/>
          <w:lang w:eastAsia="el-GR"/>
        </w:rPr>
        <w:t xml:space="preserve">το ΔΣ  για </w:t>
      </w:r>
      <w:r>
        <w:rPr>
          <w:rFonts w:eastAsia="Times New Roman" w:cs="Calibri"/>
          <w:b/>
          <w:color w:val="222222"/>
          <w:sz w:val="28"/>
          <w:szCs w:val="28"/>
          <w:lang w:eastAsia="el-GR"/>
        </w:rPr>
        <w:t xml:space="preserve"> κάθε </w:t>
      </w:r>
      <w:r w:rsidRPr="00383046">
        <w:rPr>
          <w:rFonts w:eastAsia="Times New Roman" w:cs="Calibri"/>
          <w:b/>
          <w:color w:val="222222"/>
          <w:sz w:val="28"/>
          <w:szCs w:val="28"/>
          <w:lang w:eastAsia="el-GR"/>
        </w:rPr>
        <w:t>εξέλιξη!</w:t>
      </w:r>
    </w:p>
    <w:p w14:paraId="67CFCB4D" w14:textId="6A624972" w:rsidR="006F1F87" w:rsidRDefault="00977367" w:rsidP="00841E31">
      <w:pPr>
        <w:jc w:val="center"/>
        <w:rPr>
          <w:rFonts w:cs="Calibri"/>
          <w:b/>
          <w:sz w:val="28"/>
          <w:szCs w:val="28"/>
        </w:rPr>
      </w:pPr>
      <w:r w:rsidRPr="00383046">
        <w:rPr>
          <w:rFonts w:cs="Calibri"/>
          <w:b/>
          <w:sz w:val="28"/>
          <w:szCs w:val="28"/>
        </w:rPr>
        <w:t>Και σε αυτόν τον αγώνα μπορούμε να είμαστε και πάλι νικητές!</w:t>
      </w:r>
    </w:p>
    <w:p w14:paraId="7B68C710" w14:textId="77777777" w:rsidR="00201E35" w:rsidRPr="00201E35" w:rsidRDefault="00201E35" w:rsidP="00201E3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01E35">
        <w:rPr>
          <w:rFonts w:ascii="Arial" w:eastAsia="Times New Roman" w:hAnsi="Arial" w:cs="Arial"/>
          <w:b/>
          <w:bCs/>
          <w:sz w:val="24"/>
          <w:szCs w:val="24"/>
          <w:lang w:eastAsia="el-GR"/>
        </w:rPr>
        <w:lastRenderedPageBreak/>
        <w:t>Για το Δ.Σ.</w:t>
      </w:r>
    </w:p>
    <w:p w14:paraId="7DA9A64C" w14:textId="77777777" w:rsidR="00201E35" w:rsidRPr="00201E35" w:rsidRDefault="00201E35" w:rsidP="00201E35">
      <w:pPr>
        <w:tabs>
          <w:tab w:val="left" w:pos="3345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01E35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              </w:t>
      </w:r>
    </w:p>
    <w:p w14:paraId="705DAA9E" w14:textId="77777777" w:rsidR="00201E35" w:rsidRPr="00201E35" w:rsidRDefault="00201E35" w:rsidP="00201E35">
      <w:pPr>
        <w:tabs>
          <w:tab w:val="left" w:pos="3345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01E35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            Ο   ΠΡΟΕΔΡΟΣ                               </w:t>
      </w:r>
      <w:r w:rsidRPr="00201E35">
        <w:rPr>
          <w:rFonts w:ascii="Arial" w:eastAsia="Times New Roman" w:hAnsi="Arial" w:cs="Arial"/>
          <w:b/>
          <w:bCs/>
          <w:sz w:val="24"/>
          <w:szCs w:val="24"/>
          <w:lang w:eastAsia="el-GR"/>
        </w:rPr>
        <w:tab/>
        <w:t xml:space="preserve">  H  ΓΡΑΜΜΑΤΕΑ</w:t>
      </w:r>
    </w:p>
    <w:p w14:paraId="546756B9" w14:textId="77777777" w:rsidR="00201E35" w:rsidRPr="00201E35" w:rsidRDefault="00201E35" w:rsidP="00201E35">
      <w:pPr>
        <w:tabs>
          <w:tab w:val="left" w:pos="3345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</w:p>
    <w:p w14:paraId="1B76E3A1" w14:textId="77777777" w:rsidR="00201E35" w:rsidRPr="00201E35" w:rsidRDefault="00201E35" w:rsidP="00201E35">
      <w:pPr>
        <w:tabs>
          <w:tab w:val="left" w:pos="3345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201E35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ΑΠΟΣΤΟΛΗΣ  ΠΑΠΑΓΙΑΝΝΟΠΟΥΛΟΣ                ΔΕΣΠΟΙΝΑ ΧΟΥΤΑ</w:t>
      </w:r>
      <w:r w:rsidRPr="00201E35">
        <w:rPr>
          <w:rFonts w:ascii="Arial" w:eastAsia="Times New Roman" w:hAnsi="Arial" w:cs="Arial"/>
          <w:sz w:val="24"/>
          <w:szCs w:val="24"/>
          <w:lang w:eastAsia="el-GR"/>
        </w:rPr>
        <w:t xml:space="preserve">      </w:t>
      </w:r>
    </w:p>
    <w:p w14:paraId="57A87C32" w14:textId="77777777" w:rsidR="00201E35" w:rsidRPr="00841E31" w:rsidRDefault="00201E35" w:rsidP="00841E31">
      <w:pPr>
        <w:jc w:val="center"/>
        <w:rPr>
          <w:rFonts w:cs="Calibri"/>
          <w:b/>
          <w:bCs/>
          <w:sz w:val="28"/>
          <w:szCs w:val="28"/>
        </w:rPr>
      </w:pPr>
    </w:p>
    <w:sectPr w:rsidR="00201E35" w:rsidRPr="00841E31" w:rsidSect="0092653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3F22"/>
    <w:multiLevelType w:val="hybridMultilevel"/>
    <w:tmpl w:val="C1928A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2F2E"/>
    <w:multiLevelType w:val="multilevel"/>
    <w:tmpl w:val="7D00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2D3A00"/>
    <w:multiLevelType w:val="multilevel"/>
    <w:tmpl w:val="9D960F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F30043"/>
    <w:multiLevelType w:val="multilevel"/>
    <w:tmpl w:val="7E14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12C24"/>
    <w:multiLevelType w:val="multilevel"/>
    <w:tmpl w:val="79A6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32C84"/>
    <w:multiLevelType w:val="multilevel"/>
    <w:tmpl w:val="F564A16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0312D5D"/>
    <w:multiLevelType w:val="multilevel"/>
    <w:tmpl w:val="F25A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B2534"/>
    <w:multiLevelType w:val="hybridMultilevel"/>
    <w:tmpl w:val="FD2A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D2AFD"/>
    <w:multiLevelType w:val="hybridMultilevel"/>
    <w:tmpl w:val="E3E6764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1680D"/>
    <w:multiLevelType w:val="multilevel"/>
    <w:tmpl w:val="FC80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12DE3"/>
    <w:multiLevelType w:val="multilevel"/>
    <w:tmpl w:val="1000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2794F"/>
    <w:multiLevelType w:val="hybridMultilevel"/>
    <w:tmpl w:val="23C4A05A"/>
    <w:lvl w:ilvl="0" w:tplc="A378E13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E22DF4"/>
    <w:multiLevelType w:val="multilevel"/>
    <w:tmpl w:val="4D4CD2FE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61B3E14"/>
    <w:multiLevelType w:val="hybridMultilevel"/>
    <w:tmpl w:val="42BC8490"/>
    <w:lvl w:ilvl="0" w:tplc="9BFE0AD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637C6"/>
    <w:multiLevelType w:val="multilevel"/>
    <w:tmpl w:val="AD0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5C1974"/>
    <w:multiLevelType w:val="multilevel"/>
    <w:tmpl w:val="43FC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786BE5"/>
    <w:multiLevelType w:val="hybridMultilevel"/>
    <w:tmpl w:val="1BB0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31B59"/>
    <w:multiLevelType w:val="multilevel"/>
    <w:tmpl w:val="C45EE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365052">
    <w:abstractNumId w:val="4"/>
  </w:num>
  <w:num w:numId="2" w16cid:durableId="1322781911">
    <w:abstractNumId w:val="15"/>
  </w:num>
  <w:num w:numId="3" w16cid:durableId="111098371">
    <w:abstractNumId w:val="3"/>
  </w:num>
  <w:num w:numId="4" w16cid:durableId="1764110314">
    <w:abstractNumId w:val="2"/>
  </w:num>
  <w:num w:numId="5" w16cid:durableId="1291399362">
    <w:abstractNumId w:val="1"/>
  </w:num>
  <w:num w:numId="6" w16cid:durableId="1906337902">
    <w:abstractNumId w:val="7"/>
  </w:num>
  <w:num w:numId="7" w16cid:durableId="1058434224">
    <w:abstractNumId w:val="9"/>
  </w:num>
  <w:num w:numId="8" w16cid:durableId="1975865785">
    <w:abstractNumId w:val="8"/>
  </w:num>
  <w:num w:numId="9" w16cid:durableId="1775906040">
    <w:abstractNumId w:val="13"/>
  </w:num>
  <w:num w:numId="10" w16cid:durableId="2143497064">
    <w:abstractNumId w:val="11"/>
  </w:num>
  <w:num w:numId="11" w16cid:durableId="1463618341">
    <w:abstractNumId w:val="10"/>
  </w:num>
  <w:num w:numId="12" w16cid:durableId="2116553193">
    <w:abstractNumId w:val="17"/>
  </w:num>
  <w:num w:numId="13" w16cid:durableId="500045899">
    <w:abstractNumId w:val="14"/>
  </w:num>
  <w:num w:numId="14" w16cid:durableId="2113082465">
    <w:abstractNumId w:val="12"/>
  </w:num>
  <w:num w:numId="15" w16cid:durableId="1541479087">
    <w:abstractNumId w:val="5"/>
  </w:num>
  <w:num w:numId="16" w16cid:durableId="912547728">
    <w:abstractNumId w:val="6"/>
  </w:num>
  <w:num w:numId="17" w16cid:durableId="757752719">
    <w:abstractNumId w:val="0"/>
  </w:num>
  <w:num w:numId="18" w16cid:durableId="16363710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39D"/>
    <w:rsid w:val="000D3944"/>
    <w:rsid w:val="000E55B8"/>
    <w:rsid w:val="00125DD9"/>
    <w:rsid w:val="001D4A39"/>
    <w:rsid w:val="00201E35"/>
    <w:rsid w:val="00244CD7"/>
    <w:rsid w:val="00247FDE"/>
    <w:rsid w:val="002973FB"/>
    <w:rsid w:val="002E015D"/>
    <w:rsid w:val="00341DD3"/>
    <w:rsid w:val="00346DF5"/>
    <w:rsid w:val="003D5E3B"/>
    <w:rsid w:val="0040620E"/>
    <w:rsid w:val="00420886"/>
    <w:rsid w:val="004837D4"/>
    <w:rsid w:val="004A0CB5"/>
    <w:rsid w:val="004A2D8D"/>
    <w:rsid w:val="004B14CD"/>
    <w:rsid w:val="00511DE2"/>
    <w:rsid w:val="0055234D"/>
    <w:rsid w:val="00572926"/>
    <w:rsid w:val="005F0646"/>
    <w:rsid w:val="00640162"/>
    <w:rsid w:val="00692A31"/>
    <w:rsid w:val="006B0608"/>
    <w:rsid w:val="006B6D41"/>
    <w:rsid w:val="006C619A"/>
    <w:rsid w:val="006F1F87"/>
    <w:rsid w:val="00733588"/>
    <w:rsid w:val="007959AD"/>
    <w:rsid w:val="007A47FE"/>
    <w:rsid w:val="007B1A72"/>
    <w:rsid w:val="007D0F8D"/>
    <w:rsid w:val="007E0747"/>
    <w:rsid w:val="007F57A0"/>
    <w:rsid w:val="00841E31"/>
    <w:rsid w:val="00845936"/>
    <w:rsid w:val="00857018"/>
    <w:rsid w:val="008678C3"/>
    <w:rsid w:val="009145DF"/>
    <w:rsid w:val="00921FFA"/>
    <w:rsid w:val="00926536"/>
    <w:rsid w:val="009718FA"/>
    <w:rsid w:val="00977367"/>
    <w:rsid w:val="00A06B1F"/>
    <w:rsid w:val="00A077A0"/>
    <w:rsid w:val="00A150D8"/>
    <w:rsid w:val="00AB0307"/>
    <w:rsid w:val="00B14BFC"/>
    <w:rsid w:val="00B66694"/>
    <w:rsid w:val="00BC3107"/>
    <w:rsid w:val="00BD69DC"/>
    <w:rsid w:val="00BF520A"/>
    <w:rsid w:val="00C124AA"/>
    <w:rsid w:val="00C65B73"/>
    <w:rsid w:val="00C83716"/>
    <w:rsid w:val="00CB169B"/>
    <w:rsid w:val="00CE439D"/>
    <w:rsid w:val="00D47C13"/>
    <w:rsid w:val="00DE3FA8"/>
    <w:rsid w:val="00DE5D50"/>
    <w:rsid w:val="00E21508"/>
    <w:rsid w:val="00E37058"/>
    <w:rsid w:val="00ED4500"/>
    <w:rsid w:val="00F50C5B"/>
    <w:rsid w:val="00F577A7"/>
    <w:rsid w:val="00F6077C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CB34"/>
  <w15:docId w15:val="{B8D68B56-BBEC-4CE6-B6AA-7A20E63C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4AA"/>
  </w:style>
  <w:style w:type="paragraph" w:styleId="1">
    <w:name w:val="heading 1"/>
    <w:basedOn w:val="a"/>
    <w:next w:val="a"/>
    <w:link w:val="1Char"/>
    <w:uiPriority w:val="9"/>
    <w:qFormat/>
    <w:rsid w:val="004837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439D"/>
    <w:rPr>
      <w:b/>
      <w:bCs/>
    </w:rPr>
  </w:style>
  <w:style w:type="paragraph" w:styleId="Web">
    <w:name w:val="Normal (Web)"/>
    <w:basedOn w:val="a"/>
    <w:uiPriority w:val="99"/>
    <w:semiHidden/>
    <w:unhideWhenUsed/>
    <w:rsid w:val="00CE439D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western">
    <w:name w:val="western"/>
    <w:basedOn w:val="a"/>
    <w:rsid w:val="00CE439D"/>
    <w:pPr>
      <w:spacing w:before="100" w:beforeAutospacing="1" w:after="142"/>
    </w:pPr>
    <w:rPr>
      <w:rFonts w:ascii="Times New Roman" w:eastAsia="Times New Roman" w:hAnsi="Times New Roman" w:cs="Times New Roman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CE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E43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50D8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125DD9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4837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kratis.syllogo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yllogos-sokratis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987CD-3812-4589-8410-0C135D4E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Συλλογος Σωκρατης</cp:lastModifiedBy>
  <cp:revision>9</cp:revision>
  <dcterms:created xsi:type="dcterms:W3CDTF">2023-04-13T16:22:00Z</dcterms:created>
  <dcterms:modified xsi:type="dcterms:W3CDTF">2023-04-14T08:49:00Z</dcterms:modified>
</cp:coreProperties>
</file>