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88" w:rsidRDefault="00171888">
      <w:pPr>
        <w:pStyle w:val="BodyText"/>
        <w:ind w:left="1540"/>
        <w:jc w:val="left"/>
        <w:rPr>
          <w:rFonts w:ascii="Times New Roman"/>
          <w:sz w:val="20"/>
          <w:szCs w:val="20"/>
        </w:rPr>
      </w:pPr>
    </w:p>
    <w:p w:rsidR="00171888" w:rsidRDefault="00171888">
      <w:pPr>
        <w:pStyle w:val="BodyText"/>
        <w:ind w:left="0"/>
        <w:jc w:val="left"/>
        <w:rPr>
          <w:rFonts w:ascii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5490"/>
        <w:gridCol w:w="4598"/>
      </w:tblGrid>
      <w:tr w:rsidR="00171888" w:rsidRPr="001F0026" w:rsidTr="00B80CCE">
        <w:trPr>
          <w:trHeight w:val="701"/>
          <w:jc w:val="center"/>
        </w:trPr>
        <w:tc>
          <w:tcPr>
            <w:tcW w:w="5490" w:type="dxa"/>
            <w:vAlign w:val="center"/>
          </w:tcPr>
          <w:p w:rsidR="00171888" w:rsidRPr="00F7700D" w:rsidRDefault="00171888" w:rsidP="00B80CCE">
            <w:pPr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F7700D">
              <w:rPr>
                <w:b/>
                <w:bCs/>
              </w:rPr>
              <w:t xml:space="preserve">ΣΥΛΛΟΓΟΣ  Εκπαιδευτικών  Π.Ε.   </w:t>
            </w:r>
          </w:p>
          <w:p w:rsidR="00171888" w:rsidRPr="00F7700D" w:rsidRDefault="00171888" w:rsidP="00B80CCE">
            <w:pPr>
              <w:adjustRightInd w:val="0"/>
              <w:spacing w:after="160" w:line="256" w:lineRule="auto"/>
              <w:jc w:val="center"/>
              <w:rPr>
                <w:rFonts w:eastAsia="Times New Roman"/>
              </w:rPr>
            </w:pPr>
            <w:r w:rsidRPr="00F7700D">
              <w:rPr>
                <w:b/>
                <w:bCs/>
              </w:rPr>
              <w:t>ΑΝ. Αττικής  «Ο ΣΩΚΡΑΤΗΣ»</w:t>
            </w:r>
          </w:p>
        </w:tc>
        <w:tc>
          <w:tcPr>
            <w:tcW w:w="4598" w:type="dxa"/>
            <w:vAlign w:val="center"/>
          </w:tcPr>
          <w:p w:rsidR="00171888" w:rsidRPr="001F0026" w:rsidRDefault="00171888" w:rsidP="00B80CCE">
            <w:pPr>
              <w:adjustRightInd w:val="0"/>
              <w:spacing w:after="160" w:line="256" w:lineRule="auto"/>
              <w:jc w:val="center"/>
              <w:rPr>
                <w:rFonts w:eastAsia="Times New Roman"/>
              </w:rPr>
            </w:pPr>
            <w:r w:rsidRPr="00F7700D">
              <w:t xml:space="preserve">Αχαρνές :  </w:t>
            </w:r>
            <w:r>
              <w:rPr>
                <w:lang w:val="en-US"/>
              </w:rPr>
              <w:t>20</w:t>
            </w:r>
            <w:r>
              <w:t>/ 1</w:t>
            </w:r>
            <w:r>
              <w:rPr>
                <w:lang w:val="en-US"/>
              </w:rPr>
              <w:t>0</w:t>
            </w:r>
            <w:r w:rsidRPr="00F7700D">
              <w:t xml:space="preserve"> / 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171888" w:rsidRPr="00F7700D" w:rsidTr="00B80CCE">
        <w:trPr>
          <w:trHeight w:val="1691"/>
          <w:jc w:val="center"/>
        </w:trPr>
        <w:tc>
          <w:tcPr>
            <w:tcW w:w="5490" w:type="dxa"/>
            <w:vAlign w:val="center"/>
          </w:tcPr>
          <w:p w:rsidR="00171888" w:rsidRPr="00F63020" w:rsidRDefault="00171888" w:rsidP="00F63020">
            <w:pPr>
              <w:adjustRightInd w:val="0"/>
              <w:spacing w:after="160" w:line="256" w:lineRule="auto"/>
              <w:jc w:val="center"/>
            </w:pPr>
            <w:r w:rsidRPr="00F7700D">
              <w:rPr>
                <w:lang w:val="en-US"/>
              </w:rPr>
              <w:t>K</w:t>
            </w:r>
            <w:r w:rsidRPr="00F7700D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</w:t>
            </w:r>
            <w:r w:rsidRPr="00F63020">
              <w:t xml:space="preserve">                        </w:t>
            </w:r>
            <w:r w:rsidRPr="00F7700D">
              <w:t xml:space="preserve">         </w:t>
            </w:r>
            <w:hyperlink r:id="rId4" w:history="1">
              <w:r w:rsidRPr="00F7700D">
                <w:rPr>
                  <w:rStyle w:val="Hyperlink"/>
                  <w:lang w:val="en-US"/>
                </w:rPr>
                <w:t>http</w:t>
              </w:r>
              <w:r w:rsidRPr="00F7700D">
                <w:rPr>
                  <w:rStyle w:val="Hyperlink"/>
                </w:rPr>
                <w:t>://</w:t>
              </w:r>
              <w:r w:rsidRPr="00F7700D">
                <w:rPr>
                  <w:rStyle w:val="Hyperlink"/>
                  <w:lang w:val="en-US"/>
                </w:rPr>
                <w:t>syllogos</w:t>
              </w:r>
              <w:r w:rsidRPr="00F7700D">
                <w:rPr>
                  <w:rStyle w:val="Hyperlink"/>
                </w:rPr>
                <w:t>-</w:t>
              </w:r>
              <w:r w:rsidRPr="00F7700D">
                <w:rPr>
                  <w:rStyle w:val="Hyperlink"/>
                  <w:lang w:val="en-US"/>
                </w:rPr>
                <w:t>socratis</w:t>
              </w:r>
              <w:r w:rsidRPr="00F7700D">
                <w:rPr>
                  <w:rStyle w:val="Hyperlink"/>
                </w:rPr>
                <w:t>.</w:t>
              </w:r>
              <w:r w:rsidRPr="00F7700D">
                <w:rPr>
                  <w:rStyle w:val="Hyperlink"/>
                  <w:lang w:val="en-US"/>
                </w:rPr>
                <w:t>gr</w:t>
              </w:r>
              <w:r w:rsidRPr="00F7700D">
                <w:rPr>
                  <w:rStyle w:val="Hyperlink"/>
                </w:rPr>
                <w:t>/</w:t>
              </w:r>
            </w:hyperlink>
            <w:r w:rsidRPr="00F7700D">
              <w:rPr>
                <w:color w:val="0000FF"/>
              </w:rPr>
              <w:t xml:space="preserve">           </w:t>
            </w:r>
            <w:r w:rsidRPr="00F63020">
              <w:rPr>
                <w:color w:val="0000FF"/>
              </w:rPr>
              <w:t xml:space="preserve">                    </w:t>
            </w:r>
            <w:r w:rsidRPr="00F7700D">
              <w:rPr>
                <w:color w:val="0000FF"/>
              </w:rPr>
              <w:t xml:space="preserve">                                </w:t>
            </w:r>
            <w:r w:rsidRPr="00F7700D">
              <w:rPr>
                <w:color w:val="0000FF"/>
                <w:lang w:val="en-US"/>
              </w:rPr>
              <w:t>mail</w:t>
            </w:r>
            <w:r w:rsidRPr="00F7700D">
              <w:rPr>
                <w:color w:val="0000FF"/>
              </w:rPr>
              <w:t xml:space="preserve">: </w:t>
            </w:r>
            <w:hyperlink r:id="rId5" w:history="1">
              <w:r w:rsidRPr="000D26FF">
                <w:rPr>
                  <w:rStyle w:val="Hyperlink"/>
                  <w:lang w:val="en-US"/>
                </w:rPr>
                <w:t>sokratis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syllogos</w:t>
              </w:r>
              <w:r w:rsidRPr="000D26FF">
                <w:rPr>
                  <w:rStyle w:val="Hyperlink"/>
                </w:rPr>
                <w:t>@</w:t>
              </w:r>
              <w:r w:rsidRPr="000D26FF">
                <w:rPr>
                  <w:rStyle w:val="Hyperlink"/>
                  <w:lang w:val="en-US"/>
                </w:rPr>
                <w:t>gmail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 xml:space="preserve">: Σύλλογος Εκπαιδευτικών Σωκράτης </w:t>
            </w:r>
            <w:r w:rsidRPr="00F63020">
              <w:rPr>
                <w:color w:val="0000FF"/>
              </w:rPr>
              <w:t xml:space="preserve">                </w:t>
            </w:r>
            <w:r w:rsidRPr="00F65479">
              <w:rPr>
                <w:color w:val="0000FF"/>
              </w:rPr>
              <w:t xml:space="preserve">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YouTube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>
              <w:rPr>
                <w:color w:val="0000FF"/>
              </w:rPr>
              <w:t xml:space="preserve">                                                                                                                             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598" w:type="dxa"/>
            <w:vAlign w:val="center"/>
          </w:tcPr>
          <w:p w:rsidR="00171888" w:rsidRPr="00F7700D" w:rsidRDefault="00171888" w:rsidP="00B80CCE">
            <w:pPr>
              <w:adjustRightInd w:val="0"/>
              <w:jc w:val="center"/>
              <w:rPr>
                <w:rFonts w:eastAsia="Times New Roman"/>
              </w:rPr>
            </w:pPr>
            <w:r w:rsidRPr="00F7700D">
              <w:t xml:space="preserve">                                                                         </w:t>
            </w:r>
            <w:r>
              <w:t xml:space="preserve">        Προς: Εκπαιδευτικούς,</w:t>
            </w:r>
            <w:r w:rsidRPr="00F7700D">
              <w:t xml:space="preserve"> ΔΟΕ, Μ.Μ.Ε.</w:t>
            </w:r>
          </w:p>
          <w:p w:rsidR="00171888" w:rsidRPr="00F7700D" w:rsidRDefault="00171888" w:rsidP="00B80CCE">
            <w:pPr>
              <w:adjustRightInd w:val="0"/>
              <w:spacing w:after="160" w:line="256" w:lineRule="auto"/>
              <w:jc w:val="both"/>
              <w:rPr>
                <w:rFonts w:eastAsia="Times New Roman"/>
              </w:rPr>
            </w:pPr>
            <w:r w:rsidRPr="00F7700D">
              <w:t xml:space="preserve">                                                                                                    </w:t>
            </w:r>
          </w:p>
        </w:tc>
      </w:tr>
    </w:tbl>
    <w:p w:rsidR="00171888" w:rsidRPr="00F63020" w:rsidRDefault="00171888">
      <w:pPr>
        <w:pStyle w:val="BodyText"/>
        <w:spacing w:before="2"/>
        <w:ind w:left="0"/>
        <w:jc w:val="left"/>
        <w:rPr>
          <w:rFonts w:ascii="Times New Roman"/>
          <w:sz w:val="16"/>
          <w:szCs w:val="16"/>
          <w:lang w:val="en-US"/>
        </w:rPr>
      </w:pPr>
    </w:p>
    <w:p w:rsidR="00171888" w:rsidRPr="00F63020" w:rsidRDefault="00171888" w:rsidP="00F63020">
      <w:pPr>
        <w:pStyle w:val="Title"/>
        <w:spacing w:line="285" w:lineRule="auto"/>
        <w:rPr>
          <w:sz w:val="28"/>
          <w:szCs w:val="28"/>
          <w:u w:val="none"/>
        </w:rPr>
      </w:pPr>
      <w:r w:rsidRPr="00F63020">
        <w:t>Μιλάμε στα παιδιά και εκφράζουμε την αλληλεγγύη μας στον λαό της</w:t>
      </w:r>
      <w:r w:rsidRPr="00F63020">
        <w:rPr>
          <w:spacing w:val="-70"/>
          <w:u w:val="none"/>
        </w:rPr>
        <w:t xml:space="preserve"> </w:t>
      </w:r>
      <w:r w:rsidRPr="00F63020">
        <w:t>Παλαιστίνης!</w:t>
      </w:r>
    </w:p>
    <w:p w:rsidR="00171888" w:rsidRDefault="00171888">
      <w:pPr>
        <w:pStyle w:val="Heading1"/>
      </w:pPr>
      <w:r>
        <w:rPr>
          <w:w w:val="95"/>
        </w:rPr>
        <w:t>Συναδέλφισσες</w:t>
      </w:r>
      <w:r>
        <w:rPr>
          <w:spacing w:val="12"/>
          <w:w w:val="95"/>
        </w:rPr>
        <w:t xml:space="preserve"> </w:t>
      </w:r>
      <w:r>
        <w:rPr>
          <w:w w:val="95"/>
        </w:rPr>
        <w:t>-οι,</w:t>
      </w:r>
    </w:p>
    <w:p w:rsidR="00171888" w:rsidRDefault="00171888">
      <w:pPr>
        <w:pStyle w:val="BodyText"/>
        <w:spacing w:before="239" w:line="266" w:lineRule="auto"/>
        <w:ind w:right="5649" w:firstLine="721"/>
      </w:pPr>
      <w:r>
        <w:rPr>
          <w:noProof/>
          <w:lang w:eastAsia="el-GR"/>
        </w:rPr>
        <w:pict>
          <v:group id="_x0000_s1026" style="position:absolute;left:0;text-align:left;margin-left:304.1pt;margin-top:9.85pt;width:271.55pt;height:413.6pt;z-index:251658240;mso-position-horizontal-relative:page" coordorigin="6082,197" coordsize="5431,8272">
            <v:shape id="_x0000_s1027" style="position:absolute;left:6090;top:204;width:5415;height:8256" coordorigin="6090,205" coordsize="5415,8256" path="m10603,205r-3610,l6919,208r-73,8l6776,231r-69,20l6641,275r-63,30l6517,340r-57,39l6405,422r-51,47l6307,520r-43,54l6225,632r-34,60l6161,756r-25,66l6116,890r-14,71l6093,1033r-3,74l6090,7558r3,74l6102,7704r14,71l6136,7843r25,66l6191,7973r34,60l6264,8091r43,54l6354,8196r51,47l6460,8286r57,39l6578,8360r63,30l6707,8415r69,19l6846,8449r73,9l6993,8461r3610,l10677,8458r72,-9l10819,8434r69,-19l10954,8390r63,-30l11078,8325r57,-39l11190,8243r51,-47l11288,8145r43,-54l11370,8033r34,-60l11434,7909r25,-66l11479,7775r14,-71l11502,7632r3,-74l11505,1107r-3,-74l11493,961r-14,-71l11459,822r-25,-66l11404,692r-34,-60l11331,574r-43,-54l11241,469r-51,-47l11135,379r-57,-39l11017,305r-63,-30l10888,251r-69,-20l10749,216r-72,-8l10603,205xe" fillcolor="#ffc" stroked="f">
              <v:path arrowok="t"/>
            </v:shape>
            <v:shape id="_x0000_s1028" style="position:absolute;left:6090;top:204;width:5415;height:8256" coordorigin="6090,205" coordsize="5415,8256" path="m6993,205r-74,3l6846,216r-70,15l6707,251r-66,24l6578,305r-61,35l6460,379r-55,43l6354,469r-47,51l6264,574r-39,58l6191,692r-30,64l6136,822r-20,68l6102,961r-9,72l6090,1107r,6451l6093,7632r9,72l6116,7775r20,68l6161,7909r30,64l6225,8033r39,58l6307,8145r47,51l6405,8243r55,43l6517,8325r61,35l6641,8390r66,25l6776,8434r70,15l6919,8458r74,3l10603,8461r74,-3l10749,8449r70,-15l10888,8415r66,-25l11017,8360r61,-35l11135,8286r55,-43l11241,8196r47,-51l11331,8091r39,-58l11404,7973r30,-64l11459,7843r20,-68l11493,7704r9,-72l11505,7558r,-6451l11502,1033r-9,-72l11479,890r-20,-68l11434,756r-30,-64l11370,632r-39,-58l11288,520r-47,-51l11190,422r-55,-43l11078,340r-61,-35l10954,275r-66,-24l10819,231r-70,-15l10677,208r-74,-3l6993,205xe" filled="f" strokeweight=".8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082;top:196;width:5431;height:8272" filled="f" stroked="f">
              <v:textbox inset="0,0,0,0">
                <w:txbxContent>
                  <w:p w:rsidR="00171888" w:rsidRDefault="00171888">
                    <w:pPr>
                      <w:rPr>
                        <w:sz w:val="26"/>
                        <w:szCs w:val="26"/>
                      </w:rPr>
                    </w:pPr>
                  </w:p>
                  <w:p w:rsidR="00171888" w:rsidRDefault="00171888">
                    <w:pPr>
                      <w:spacing w:line="264" w:lineRule="auto"/>
                      <w:ind w:left="422" w:right="497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Ειρήνη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είναι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9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ένα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8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ποτήρι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9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ζεστό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γάλα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8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κ'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0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ένα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8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βιβλίο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47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μπροστά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παιδί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που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4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ξυπνάει.</w:t>
                    </w:r>
                  </w:p>
                  <w:p w:rsidR="00171888" w:rsidRDefault="00171888">
                    <w:pPr>
                      <w:spacing w:before="2" w:line="278" w:lineRule="auto"/>
                      <w:ind w:left="422" w:right="497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9"/>
                        <w:w w:val="75"/>
                        <w:sz w:val="24"/>
                        <w:szCs w:val="24"/>
                        <w:shd w:val="clear" w:color="auto" w:fill="FFFFFF"/>
                      </w:rPr>
                      <w:t>Τότε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6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που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4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στάχυα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γέρνουν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το’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να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στ'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8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άλλο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47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λέγοντας: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φως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φως,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φως,</w:t>
                    </w:r>
                  </w:p>
                  <w:p w:rsidR="00171888" w:rsidRDefault="00171888">
                    <w:pPr>
                      <w:spacing w:line="260" w:lineRule="exact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και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4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ξεχειλάει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0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στεφάνη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0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του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ορίζοντα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φως</w:t>
                    </w:r>
                  </w:p>
                  <w:p w:rsidR="00171888" w:rsidRDefault="00171888">
                    <w:pPr>
                      <w:spacing w:before="28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είναι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9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ειρήνη.</w:t>
                    </w:r>
                  </w:p>
                  <w:p w:rsidR="00171888" w:rsidRDefault="00171888">
                    <w:pPr>
                      <w:spacing w:before="6"/>
                      <w:rPr>
                        <w:rFonts w:ascii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  <w:p w:rsidR="00171888" w:rsidRDefault="00171888">
                    <w:pPr>
                      <w:spacing w:line="278" w:lineRule="auto"/>
                      <w:ind w:left="422" w:right="497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9"/>
                        <w:w w:val="75"/>
                        <w:sz w:val="24"/>
                        <w:szCs w:val="24"/>
                        <w:shd w:val="clear" w:color="auto" w:fill="FFFFFF"/>
                      </w:rPr>
                      <w:t>Τότε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που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οι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φυλακές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6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επισκευάζονται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να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γίνουν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47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85"/>
                        <w:sz w:val="24"/>
                        <w:szCs w:val="24"/>
                        <w:shd w:val="clear" w:color="auto" w:fill="FFFFFF"/>
                      </w:rPr>
                      <w:t>βιβλιοθήκες,</w:t>
                    </w:r>
                  </w:p>
                  <w:p w:rsidR="00171888" w:rsidRDefault="00171888">
                    <w:pPr>
                      <w:spacing w:line="261" w:lineRule="exact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>τότε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4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που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ένα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6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τραγούδι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6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ανεβαίνει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5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από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9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κατώφλι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6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σε</w:t>
                    </w:r>
                  </w:p>
                  <w:p w:rsidR="00171888" w:rsidRDefault="00171888">
                    <w:pPr>
                      <w:spacing w:before="28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80"/>
                        <w:sz w:val="24"/>
                        <w:szCs w:val="24"/>
                        <w:shd w:val="clear" w:color="auto" w:fill="FFFFFF"/>
                      </w:rPr>
                      <w:t>κατώφλι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6"/>
                        <w:w w:val="8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80"/>
                        <w:sz w:val="24"/>
                        <w:szCs w:val="24"/>
                        <w:shd w:val="clear" w:color="auto" w:fill="FFFFFF"/>
                      </w:rPr>
                      <w:t>τη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w w:val="8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80"/>
                        <w:sz w:val="24"/>
                        <w:szCs w:val="24"/>
                        <w:shd w:val="clear" w:color="auto" w:fill="FFFFFF"/>
                      </w:rPr>
                      <w:t>νύχτα</w:t>
                    </w:r>
                  </w:p>
                  <w:p w:rsidR="00171888" w:rsidRDefault="00171888">
                    <w:pPr>
                      <w:spacing w:before="45" w:line="264" w:lineRule="auto"/>
                      <w:ind w:left="422" w:right="497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τότε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που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τ'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ανοιξιάτικο φεγγάρι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βγαίνει απ' 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47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90"/>
                        <w:sz w:val="24"/>
                        <w:szCs w:val="24"/>
                        <w:shd w:val="clear" w:color="auto" w:fill="FFFFFF"/>
                      </w:rPr>
                      <w:t>σύγνεφο</w:t>
                    </w:r>
                  </w:p>
                  <w:p w:rsidR="00171888" w:rsidRDefault="00171888">
                    <w:pPr>
                      <w:spacing w:before="1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0"/>
                        <w:w w:val="70"/>
                        <w:sz w:val="24"/>
                        <w:szCs w:val="24"/>
                        <w:shd w:val="clear" w:color="auto" w:fill="FFFFFF"/>
                      </w:rPr>
                      <w:t>όπως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βγαίνει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8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απ'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43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9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κουρείο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9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της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συνοικίας</w:t>
                    </w:r>
                  </w:p>
                  <w:p w:rsidR="00171888" w:rsidRDefault="00171888">
                    <w:pPr>
                      <w:spacing w:before="45" w:line="264" w:lineRule="auto"/>
                      <w:ind w:left="422" w:right="497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φρεσκοξυρισμένος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εργάτης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1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Σαββατόβραδο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47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είναι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4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ειρήνη.</w:t>
                    </w:r>
                  </w:p>
                  <w:p w:rsidR="00171888" w:rsidRDefault="00171888">
                    <w:pPr>
                      <w:spacing w:before="25" w:line="512" w:lineRule="exact"/>
                      <w:ind w:left="422" w:right="310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95"/>
                        <w:sz w:val="24"/>
                        <w:szCs w:val="24"/>
                        <w:shd w:val="clear" w:color="auto" w:fill="FFFFFF"/>
                      </w:rPr>
                      <w:t>……………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95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Αδέρφια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0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μου,</w:t>
                    </w:r>
                  </w:p>
                  <w:p w:rsidR="00171888" w:rsidRDefault="00171888">
                    <w:pPr>
                      <w:spacing w:line="253" w:lineRule="exact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0"/>
                        <w:w w:val="75"/>
                        <w:sz w:val="24"/>
                        <w:szCs w:val="24"/>
                        <w:shd w:val="clear" w:color="auto" w:fill="FFFFFF"/>
                      </w:rPr>
                      <w:t>μες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στην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ειρήνη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διάπλατα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7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ανασαίνει</w:t>
                    </w:r>
                  </w:p>
                  <w:p w:rsidR="00171888" w:rsidRDefault="00171888">
                    <w:pPr>
                      <w:spacing w:before="28" w:line="278" w:lineRule="auto"/>
                      <w:ind w:left="422" w:right="1850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9"/>
                        <w:w w:val="70"/>
                        <w:sz w:val="24"/>
                        <w:szCs w:val="24"/>
                        <w:shd w:val="clear" w:color="auto" w:fill="FFFFFF"/>
                      </w:rPr>
                      <w:t>όλος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46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ο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5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κόσμος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3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με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1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όλα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2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τα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2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όνειρά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2"/>
                        <w:w w:val="70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0"/>
                        <w:sz w:val="24"/>
                        <w:szCs w:val="24"/>
                        <w:shd w:val="clear" w:color="auto" w:fill="FFFFFF"/>
                      </w:rPr>
                      <w:t>του.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43"/>
                        <w:w w:val="7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Δώστε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6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τα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2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χέρια,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αδέρφια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4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μου,</w:t>
                    </w:r>
                  </w:p>
                  <w:p w:rsidR="00171888" w:rsidRDefault="00171888">
                    <w:pPr>
                      <w:spacing w:line="260" w:lineRule="exact"/>
                      <w:ind w:left="422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2"/>
                        <w:w w:val="75"/>
                        <w:sz w:val="24"/>
                        <w:szCs w:val="24"/>
                        <w:shd w:val="clear" w:color="auto" w:fill="FFFFFF"/>
                      </w:rPr>
                      <w:t>αυτό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'ναι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0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η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7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ειρήνη.</w:t>
                    </w:r>
                  </w:p>
                  <w:p w:rsidR="00171888" w:rsidRDefault="00171888">
                    <w:pPr>
                      <w:spacing w:before="6"/>
                      <w:rPr>
                        <w:rFonts w:ascii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  <w:p w:rsidR="00171888" w:rsidRDefault="00171888">
                    <w:pPr>
                      <w:ind w:right="392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Γ.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4"/>
                        <w:w w:val="75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75"/>
                        <w:sz w:val="24"/>
                        <w:szCs w:val="24"/>
                        <w:shd w:val="clear" w:color="auto" w:fill="FFFFFF"/>
                      </w:rPr>
                      <w:t>Ρίτσος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Πριν λίγες μέρες παρακολουθήσαμε</w:t>
      </w:r>
      <w:r>
        <w:rPr>
          <w:spacing w:val="1"/>
          <w:w w:val="95"/>
        </w:rPr>
        <w:t xml:space="preserve"> </w:t>
      </w:r>
      <w:r>
        <w:rPr>
          <w:w w:val="95"/>
        </w:rPr>
        <w:t>άλλη μία δολοφονική ισραηλινή επίθεση,</w:t>
      </w:r>
      <w:r>
        <w:rPr>
          <w:spacing w:val="1"/>
          <w:w w:val="95"/>
        </w:rPr>
        <w:t xml:space="preserve"> </w:t>
      </w:r>
      <w:r>
        <w:t>απέναντι στον Παλαιστινιακό λαό, που</w:t>
      </w:r>
      <w:r>
        <w:rPr>
          <w:spacing w:val="1"/>
        </w:rPr>
        <w:t xml:space="preserve"> </w:t>
      </w:r>
      <w:r>
        <w:t>άφησε πίσω της πάνω από 250 νεκρούς</w:t>
      </w:r>
      <w:r>
        <w:rPr>
          <w:spacing w:val="1"/>
        </w:rPr>
        <w:t xml:space="preserve"> </w:t>
      </w:r>
      <w:r>
        <w:t>(περισσότερα</w:t>
      </w:r>
      <w:r>
        <w:rPr>
          <w:spacing w:val="1"/>
        </w:rPr>
        <w:t xml:space="preserve"> </w:t>
      </w:r>
      <w:r>
        <w:t>από 60 ήταν τα παιδιά),</w:t>
      </w:r>
      <w:r>
        <w:rPr>
          <w:spacing w:val="1"/>
        </w:rPr>
        <w:t xml:space="preserve"> </w:t>
      </w:r>
      <w:r>
        <w:t>εκατοντάδες κατεστραμμένα κτίρια, και</w:t>
      </w:r>
      <w:r>
        <w:rPr>
          <w:spacing w:val="1"/>
        </w:rPr>
        <w:t xml:space="preserve"> </w:t>
      </w:r>
      <w:r>
        <w:t>δεκάδες</w:t>
      </w:r>
      <w:r>
        <w:rPr>
          <w:spacing w:val="1"/>
        </w:rPr>
        <w:t xml:space="preserve"> </w:t>
      </w:r>
      <w:r>
        <w:t>χιλιάδες</w:t>
      </w:r>
      <w:r>
        <w:rPr>
          <w:spacing w:val="1"/>
        </w:rPr>
        <w:t xml:space="preserve"> </w:t>
      </w:r>
      <w:r>
        <w:t>τραυματίες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ξεσπιτωμένους.</w:t>
      </w:r>
    </w:p>
    <w:p w:rsidR="00171888" w:rsidRDefault="00171888">
      <w:pPr>
        <w:pStyle w:val="BodyText"/>
        <w:spacing w:before="203" w:line="266" w:lineRule="auto"/>
        <w:ind w:right="5712"/>
      </w:pPr>
      <w:r>
        <w:t>Εδώ και δεκαετίες, Ισραήλ - ΕΕ - ΝΑΤΟ</w:t>
      </w:r>
      <w:r>
        <w:rPr>
          <w:spacing w:val="1"/>
        </w:rPr>
        <w:t xml:space="preserve"> </w:t>
      </w:r>
      <w:r>
        <w:t>αιματοκυλούν τον λαό της Παλαιστίνης,</w:t>
      </w:r>
      <w:r>
        <w:rPr>
          <w:spacing w:val="1"/>
        </w:rPr>
        <w:t xml:space="preserve"> </w:t>
      </w:r>
      <w:r>
        <w:t>κλέβοντας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εδάφη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παρά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αυτονόητο</w:t>
      </w:r>
      <w:r>
        <w:rPr>
          <w:spacing w:val="1"/>
        </w:rPr>
        <w:t xml:space="preserve"> </w:t>
      </w:r>
      <w:r>
        <w:t>δικαίωμά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πατρίδα!</w:t>
      </w:r>
    </w:p>
    <w:p w:rsidR="00171888" w:rsidRDefault="00171888">
      <w:pPr>
        <w:pStyle w:val="BodyText"/>
        <w:spacing w:before="198" w:line="268" w:lineRule="auto"/>
        <w:ind w:right="5616"/>
      </w:pPr>
      <w:r>
        <w:rPr>
          <w:w w:val="95"/>
        </w:rPr>
        <w:t>Υπόσχονται μάλιστα σήμερα οι ΗΠΑ,</w:t>
      </w:r>
      <w:r>
        <w:rPr>
          <w:spacing w:val="1"/>
          <w:w w:val="95"/>
        </w:rPr>
        <w:t xml:space="preserve"> </w:t>
      </w:r>
      <w:r>
        <w:rPr>
          <w:spacing w:val="12"/>
          <w:w w:val="95"/>
        </w:rPr>
        <w:t>την</w:t>
      </w:r>
      <w:r>
        <w:rPr>
          <w:spacing w:val="13"/>
          <w:w w:val="95"/>
        </w:rPr>
        <w:t xml:space="preserve"> </w:t>
      </w:r>
      <w:r>
        <w:t>ανοικοδόμηση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Λωρίδας της Γάζας,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αποκαΐδια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άφησε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τελευταία</w:t>
      </w:r>
      <w:r>
        <w:rPr>
          <w:spacing w:val="1"/>
        </w:rPr>
        <w:t xml:space="preserve"> </w:t>
      </w:r>
      <w:r>
        <w:t>δολοφονική</w:t>
      </w:r>
      <w:r>
        <w:rPr>
          <w:spacing w:val="1"/>
        </w:rPr>
        <w:t xml:space="preserve"> </w:t>
      </w:r>
      <w:r>
        <w:t>επίθεση,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έγινε με τις ευλογίες τους.</w:t>
      </w:r>
      <w:r>
        <w:rPr>
          <w:spacing w:val="1"/>
        </w:rPr>
        <w:t xml:space="preserve"> </w:t>
      </w:r>
      <w:r>
        <w:t>Έχουμε όμως</w:t>
      </w:r>
      <w:r>
        <w:rPr>
          <w:spacing w:val="1"/>
        </w:rPr>
        <w:t xml:space="preserve"> </w:t>
      </w:r>
      <w:r>
        <w:t>πια την πείρα! Ξέρουμε τι εννοούν όταν</w:t>
      </w:r>
      <w:r>
        <w:rPr>
          <w:spacing w:val="1"/>
        </w:rPr>
        <w:t xml:space="preserve"> </w:t>
      </w:r>
      <w:r>
        <w:t>μιλάνε</w:t>
      </w:r>
      <w:r>
        <w:rPr>
          <w:spacing w:val="8"/>
        </w:rPr>
        <w:t xml:space="preserve"> </w:t>
      </w:r>
      <w:r>
        <w:t>για</w:t>
      </w:r>
      <w:r>
        <w:rPr>
          <w:spacing w:val="8"/>
        </w:rPr>
        <w:t xml:space="preserve"> </w:t>
      </w:r>
      <w:r>
        <w:t>¨ανοικοδόμηση¨.</w:t>
      </w:r>
      <w:r>
        <w:rPr>
          <w:spacing w:val="18"/>
        </w:rPr>
        <w:t xml:space="preserve"> </w:t>
      </w:r>
      <w:r>
        <w:t>Το</w:t>
      </w:r>
      <w:r>
        <w:rPr>
          <w:spacing w:val="3"/>
        </w:rPr>
        <w:t xml:space="preserve"> </w:t>
      </w:r>
      <w:r>
        <w:t>ξέρουν</w:t>
      </w:r>
    </w:p>
    <w:p w:rsidR="00171888" w:rsidRDefault="00171888">
      <w:pPr>
        <w:pStyle w:val="BodyText"/>
        <w:spacing w:line="333" w:lineRule="exact"/>
      </w:pPr>
      <w:r>
        <w:rPr>
          <w:w w:val="95"/>
        </w:rPr>
        <w:t>πολύ</w:t>
      </w:r>
      <w:r>
        <w:rPr>
          <w:spacing w:val="11"/>
          <w:w w:val="95"/>
        </w:rPr>
        <w:t xml:space="preserve"> </w:t>
      </w:r>
      <w:r>
        <w:rPr>
          <w:w w:val="95"/>
        </w:rPr>
        <w:t>καλά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31"/>
          <w:w w:val="95"/>
        </w:rPr>
        <w:t xml:space="preserve"> </w:t>
      </w:r>
      <w:r>
        <w:rPr>
          <w:w w:val="95"/>
        </w:rPr>
        <w:t>οι</w:t>
      </w:r>
      <w:r>
        <w:rPr>
          <w:spacing w:val="7"/>
          <w:w w:val="95"/>
        </w:rPr>
        <w:t xml:space="preserve"> </w:t>
      </w:r>
      <w:r>
        <w:rPr>
          <w:w w:val="95"/>
        </w:rPr>
        <w:t>λαοί</w:t>
      </w:r>
      <w:r>
        <w:rPr>
          <w:spacing w:val="8"/>
          <w:w w:val="95"/>
        </w:rPr>
        <w:t xml:space="preserve"> </w:t>
      </w:r>
      <w:r>
        <w:rPr>
          <w:w w:val="95"/>
        </w:rPr>
        <w:t>του</w:t>
      </w:r>
      <w:r>
        <w:rPr>
          <w:spacing w:val="11"/>
          <w:w w:val="95"/>
        </w:rPr>
        <w:t xml:space="preserve"> </w:t>
      </w:r>
      <w:r>
        <w:rPr>
          <w:w w:val="95"/>
        </w:rPr>
        <w:t>Ιράκ,</w:t>
      </w:r>
      <w:r>
        <w:rPr>
          <w:spacing w:val="18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Συρίας,</w:t>
      </w:r>
      <w:r>
        <w:rPr>
          <w:spacing w:val="18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Γιουγκοσλαβίας</w:t>
      </w:r>
      <w:r>
        <w:rPr>
          <w:spacing w:val="-3"/>
          <w:w w:val="95"/>
        </w:rPr>
        <w:t xml:space="preserve"> </w:t>
      </w:r>
      <w:r>
        <w:rPr>
          <w:w w:val="95"/>
        </w:rPr>
        <w:t>και</w:t>
      </w:r>
      <w:r>
        <w:rPr>
          <w:spacing w:val="56"/>
          <w:w w:val="95"/>
        </w:rPr>
        <w:t xml:space="preserve"> </w:t>
      </w:r>
      <w:r>
        <w:rPr>
          <w:spacing w:val="13"/>
          <w:w w:val="95"/>
        </w:rPr>
        <w:t>πολλών</w:t>
      </w:r>
      <w:r>
        <w:rPr>
          <w:spacing w:val="51"/>
          <w:w w:val="95"/>
        </w:rPr>
        <w:t xml:space="preserve"> </w:t>
      </w:r>
      <w:r>
        <w:rPr>
          <w:spacing w:val="11"/>
          <w:w w:val="95"/>
        </w:rPr>
        <w:t>άλλων</w:t>
      </w:r>
    </w:p>
    <w:p w:rsidR="00171888" w:rsidRDefault="00171888">
      <w:pPr>
        <w:pStyle w:val="BodyText"/>
        <w:spacing w:before="46"/>
      </w:pPr>
      <w:r>
        <w:rPr>
          <w:w w:val="95"/>
        </w:rPr>
        <w:t>χωρών</w:t>
      </w:r>
      <w:r>
        <w:rPr>
          <w:spacing w:val="11"/>
          <w:w w:val="95"/>
        </w:rPr>
        <w:t xml:space="preserve"> </w:t>
      </w:r>
      <w:r>
        <w:rPr>
          <w:w w:val="95"/>
        </w:rPr>
        <w:t>ανά</w:t>
      </w:r>
      <w:r>
        <w:rPr>
          <w:spacing w:val="8"/>
          <w:w w:val="95"/>
        </w:rPr>
        <w:t xml:space="preserve"> </w:t>
      </w:r>
      <w:r>
        <w:rPr>
          <w:w w:val="95"/>
        </w:rPr>
        <w:t>την</w:t>
      </w:r>
      <w:r>
        <w:rPr>
          <w:spacing w:val="11"/>
          <w:w w:val="95"/>
        </w:rPr>
        <w:t xml:space="preserve"> </w:t>
      </w:r>
      <w:r>
        <w:rPr>
          <w:w w:val="95"/>
        </w:rPr>
        <w:t>υφήλιο.</w:t>
      </w:r>
    </w:p>
    <w:p w:rsidR="00171888" w:rsidRDefault="00171888">
      <w:pPr>
        <w:sectPr w:rsidR="00171888" w:rsidSect="00F63020">
          <w:type w:val="continuous"/>
          <w:pgSz w:w="11910" w:h="16840"/>
          <w:pgMar w:top="360" w:right="280" w:bottom="280" w:left="980" w:header="720" w:footer="720" w:gutter="0"/>
          <w:cols w:space="720"/>
        </w:sectPr>
      </w:pPr>
    </w:p>
    <w:p w:rsidR="00171888" w:rsidRDefault="00171888" w:rsidP="00F63020">
      <w:pPr>
        <w:pStyle w:val="BodyText"/>
        <w:spacing w:before="25" w:line="266" w:lineRule="auto"/>
        <w:ind w:left="0" w:right="781"/>
      </w:pPr>
      <w:r>
        <w:t>Συνένοχες είναι, διαχρονικά, και όλες οι ελληνικές κυβερνήσεις, καθώς η μία μετά</w:t>
      </w:r>
      <w:r>
        <w:rPr>
          <w:spacing w:val="-63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άλλη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πλευρό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κράτους-δολοφόνου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Ισραήλ,</w:t>
      </w:r>
      <w:r>
        <w:rPr>
          <w:spacing w:val="1"/>
        </w:rPr>
        <w:t xml:space="preserve"> </w:t>
      </w:r>
      <w:r>
        <w:rPr>
          <w:w w:val="95"/>
        </w:rPr>
        <w:t>υπογράφοντας</w:t>
      </w:r>
      <w:r>
        <w:rPr>
          <w:spacing w:val="-18"/>
          <w:w w:val="95"/>
        </w:rPr>
        <w:t xml:space="preserve"> </w:t>
      </w:r>
      <w:r>
        <w:rPr>
          <w:w w:val="95"/>
        </w:rPr>
        <w:t>συμφωνίες</w:t>
      </w:r>
      <w:r>
        <w:rPr>
          <w:spacing w:val="-18"/>
          <w:w w:val="95"/>
        </w:rPr>
        <w:t xml:space="preserve"> </w:t>
      </w:r>
      <w:r>
        <w:rPr>
          <w:w w:val="95"/>
        </w:rPr>
        <w:t>στρατιωτικών</w:t>
      </w:r>
      <w:r>
        <w:rPr>
          <w:spacing w:val="-29"/>
          <w:w w:val="95"/>
        </w:rPr>
        <w:t xml:space="preserve"> </w:t>
      </w:r>
      <w:r>
        <w:rPr>
          <w:w w:val="95"/>
        </w:rPr>
        <w:t>και</w:t>
      </w:r>
      <w:r>
        <w:rPr>
          <w:spacing w:val="-10"/>
          <w:w w:val="95"/>
        </w:rPr>
        <w:t xml:space="preserve"> </w:t>
      </w:r>
      <w:r>
        <w:rPr>
          <w:w w:val="95"/>
        </w:rPr>
        <w:t>άλλων</w:t>
      </w:r>
      <w:r>
        <w:rPr>
          <w:spacing w:val="-12"/>
          <w:w w:val="95"/>
        </w:rPr>
        <w:t xml:space="preserve"> </w:t>
      </w:r>
      <w:r>
        <w:rPr>
          <w:w w:val="95"/>
        </w:rPr>
        <w:t>συνεργασιών.</w:t>
      </w:r>
    </w:p>
    <w:p w:rsidR="00171888" w:rsidRDefault="00171888">
      <w:pPr>
        <w:pStyle w:val="Heading1"/>
        <w:spacing w:before="199" w:line="266" w:lineRule="auto"/>
        <w:ind w:left="186" w:right="879"/>
        <w:jc w:val="center"/>
      </w:pPr>
      <w:r>
        <w:rPr>
          <w:w w:val="95"/>
        </w:rPr>
        <w:t>Η</w:t>
      </w:r>
      <w:r>
        <w:rPr>
          <w:spacing w:val="32"/>
          <w:w w:val="95"/>
        </w:rPr>
        <w:t xml:space="preserve"> </w:t>
      </w:r>
      <w:r>
        <w:rPr>
          <w:w w:val="95"/>
        </w:rPr>
        <w:t>απανθρωπιά, η</w:t>
      </w:r>
      <w:r>
        <w:rPr>
          <w:spacing w:val="21"/>
          <w:w w:val="95"/>
        </w:rPr>
        <w:t xml:space="preserve"> </w:t>
      </w:r>
      <w:r>
        <w:rPr>
          <w:w w:val="95"/>
        </w:rPr>
        <w:t>βαρβαρότητα,</w:t>
      </w:r>
      <w:r>
        <w:rPr>
          <w:spacing w:val="25"/>
          <w:w w:val="95"/>
        </w:rPr>
        <w:t xml:space="preserve"> </w:t>
      </w:r>
      <w:r>
        <w:rPr>
          <w:w w:val="95"/>
        </w:rPr>
        <w:t>η</w:t>
      </w:r>
      <w:r>
        <w:rPr>
          <w:spacing w:val="21"/>
          <w:w w:val="95"/>
        </w:rPr>
        <w:t xml:space="preserve"> </w:t>
      </w:r>
      <w:r>
        <w:rPr>
          <w:w w:val="95"/>
        </w:rPr>
        <w:t>ιμπεριαλιστική</w:t>
      </w:r>
      <w:r>
        <w:rPr>
          <w:spacing w:val="21"/>
          <w:w w:val="95"/>
        </w:rPr>
        <w:t xml:space="preserve"> </w:t>
      </w:r>
      <w:r>
        <w:rPr>
          <w:w w:val="95"/>
        </w:rPr>
        <w:t>θηριωδία στην</w:t>
      </w:r>
      <w:r>
        <w:rPr>
          <w:spacing w:val="3"/>
          <w:w w:val="95"/>
        </w:rPr>
        <w:t xml:space="preserve"> </w:t>
      </w:r>
      <w:r>
        <w:rPr>
          <w:w w:val="95"/>
        </w:rPr>
        <w:t>Παλαιστίνη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1"/>
          <w:w w:val="95"/>
        </w:rPr>
        <w:t xml:space="preserve"> </w:t>
      </w:r>
      <w:r>
        <w:rPr>
          <w:w w:val="95"/>
        </w:rPr>
        <w:t>έχουν τελειωμό! Μόνο η αλληλεγγύη των λαών μπορεί να σταματήσει το</w:t>
      </w:r>
      <w:r>
        <w:rPr>
          <w:spacing w:val="1"/>
          <w:w w:val="95"/>
        </w:rPr>
        <w:t xml:space="preserve"> </w:t>
      </w:r>
      <w:r>
        <w:t>δολοφονικό</w:t>
      </w:r>
      <w:r>
        <w:rPr>
          <w:spacing w:val="-30"/>
        </w:rPr>
        <w:t xml:space="preserve"> </w:t>
      </w:r>
      <w:r>
        <w:t>τους</w:t>
      </w:r>
      <w:r>
        <w:rPr>
          <w:spacing w:val="-24"/>
        </w:rPr>
        <w:t xml:space="preserve"> </w:t>
      </w:r>
      <w:r>
        <w:t>χέρι!</w:t>
      </w:r>
    </w:p>
    <w:p w:rsidR="00171888" w:rsidRDefault="00171888">
      <w:pPr>
        <w:pStyle w:val="BodyText"/>
        <w:spacing w:before="199" w:line="271" w:lineRule="auto"/>
        <w:ind w:right="794"/>
      </w:pPr>
      <w:r>
        <w:rPr>
          <w:w w:val="95"/>
        </w:rPr>
        <w:t>Σε εμάς, τους εκπαιδευτικούς, αναλογεί η ευθύνη να μιλήσουμε με τις μαθήτριες και</w:t>
      </w:r>
      <w:r>
        <w:rPr>
          <w:spacing w:val="1"/>
          <w:w w:val="95"/>
        </w:rPr>
        <w:t xml:space="preserve"> </w:t>
      </w:r>
      <w:r>
        <w:rPr>
          <w:w w:val="95"/>
        </w:rPr>
        <w:t>τους</w:t>
      </w:r>
      <w:r>
        <w:rPr>
          <w:spacing w:val="-18"/>
          <w:w w:val="95"/>
        </w:rPr>
        <w:t xml:space="preserve"> </w:t>
      </w:r>
      <w:r>
        <w:rPr>
          <w:w w:val="95"/>
        </w:rPr>
        <w:t>μαθητές</w:t>
      </w:r>
      <w:r>
        <w:rPr>
          <w:spacing w:val="-17"/>
          <w:w w:val="95"/>
        </w:rPr>
        <w:t xml:space="preserve"> </w:t>
      </w:r>
      <w:r>
        <w:rPr>
          <w:w w:val="95"/>
        </w:rPr>
        <w:t>μας</w:t>
      </w:r>
      <w:r>
        <w:rPr>
          <w:spacing w:val="-18"/>
          <w:w w:val="95"/>
        </w:rPr>
        <w:t xml:space="preserve"> </w:t>
      </w:r>
      <w:r>
        <w:rPr>
          <w:w w:val="95"/>
        </w:rPr>
        <w:t>για</w:t>
      </w:r>
      <w:r>
        <w:rPr>
          <w:spacing w:val="-13"/>
          <w:w w:val="95"/>
        </w:rPr>
        <w:t xml:space="preserve"> </w:t>
      </w:r>
      <w:r>
        <w:rPr>
          <w:w w:val="95"/>
        </w:rPr>
        <w:t>το</w:t>
      </w:r>
      <w:r>
        <w:rPr>
          <w:spacing w:val="-1"/>
          <w:w w:val="95"/>
        </w:rPr>
        <w:t xml:space="preserve"> </w:t>
      </w:r>
      <w:r>
        <w:rPr>
          <w:w w:val="95"/>
        </w:rPr>
        <w:t>τι</w:t>
      </w:r>
      <w:r>
        <w:rPr>
          <w:spacing w:val="-8"/>
          <w:w w:val="95"/>
        </w:rPr>
        <w:t xml:space="preserve"> </w:t>
      </w:r>
      <w:r>
        <w:rPr>
          <w:w w:val="95"/>
        </w:rPr>
        <w:t>συμβαίνει</w:t>
      </w:r>
      <w:r>
        <w:rPr>
          <w:spacing w:val="-10"/>
          <w:w w:val="95"/>
        </w:rPr>
        <w:t xml:space="preserve"> </w:t>
      </w:r>
      <w:r>
        <w:rPr>
          <w:w w:val="95"/>
        </w:rPr>
        <w:t>στον</w:t>
      </w:r>
      <w:r>
        <w:rPr>
          <w:spacing w:val="-12"/>
          <w:w w:val="95"/>
        </w:rPr>
        <w:t xml:space="preserve"> </w:t>
      </w:r>
      <w:r>
        <w:rPr>
          <w:w w:val="95"/>
        </w:rPr>
        <w:t>λαό</w:t>
      </w:r>
      <w:r>
        <w:rPr>
          <w:spacing w:val="-1"/>
          <w:w w:val="95"/>
        </w:rPr>
        <w:t xml:space="preserve"> </w:t>
      </w:r>
      <w:r>
        <w:rPr>
          <w:w w:val="95"/>
        </w:rPr>
        <w:t>της</w:t>
      </w:r>
      <w:r>
        <w:rPr>
          <w:spacing w:val="-17"/>
          <w:w w:val="95"/>
        </w:rPr>
        <w:t xml:space="preserve"> </w:t>
      </w:r>
      <w:r>
        <w:rPr>
          <w:w w:val="95"/>
        </w:rPr>
        <w:t>Παλαιστίνης.</w:t>
      </w:r>
    </w:p>
    <w:p w:rsidR="00171888" w:rsidRDefault="00171888">
      <w:pPr>
        <w:pStyle w:val="BodyText"/>
        <w:spacing w:before="192" w:line="266" w:lineRule="auto"/>
        <w:ind w:right="793"/>
      </w:pPr>
      <w:r>
        <w:t>Ποιες είναι οι αιτίες των πολέμων; Πού στοχεύουν; Γιατί έχει τόσο μεγάλη αξία η</w:t>
      </w:r>
      <w:r>
        <w:rPr>
          <w:spacing w:val="1"/>
        </w:rPr>
        <w:t xml:space="preserve"> </w:t>
      </w:r>
      <w:r>
        <w:t>έκφραση της αλληλεγγύης ανάμεσα στους λαούς και στα παιδιά τους; Γιατί αυτό</w:t>
      </w:r>
      <w:r>
        <w:rPr>
          <w:spacing w:val="1"/>
        </w:rPr>
        <w:t xml:space="preserve"> </w:t>
      </w:r>
      <w:r>
        <w:rPr>
          <w:w w:val="95"/>
        </w:rPr>
        <w:t>είναι</w:t>
      </w:r>
      <w:r>
        <w:rPr>
          <w:spacing w:val="-6"/>
          <w:w w:val="95"/>
        </w:rPr>
        <w:t xml:space="preserve"> </w:t>
      </w:r>
      <w:r>
        <w:rPr>
          <w:w w:val="95"/>
        </w:rPr>
        <w:t>το</w:t>
      </w:r>
      <w:r>
        <w:rPr>
          <w:spacing w:val="4"/>
          <w:w w:val="95"/>
        </w:rPr>
        <w:t xml:space="preserve"> </w:t>
      </w:r>
      <w:r>
        <w:rPr>
          <w:w w:val="95"/>
        </w:rPr>
        <w:t>μεγαλύτερο</w:t>
      </w:r>
      <w:r>
        <w:rPr>
          <w:spacing w:val="5"/>
          <w:w w:val="95"/>
        </w:rPr>
        <w:t xml:space="preserve"> </w:t>
      </w:r>
      <w:r>
        <w:rPr>
          <w:w w:val="95"/>
        </w:rPr>
        <w:t>όπλο</w:t>
      </w:r>
      <w:r>
        <w:rPr>
          <w:spacing w:val="4"/>
          <w:w w:val="95"/>
        </w:rPr>
        <w:t xml:space="preserve"> </w:t>
      </w:r>
      <w:r>
        <w:rPr>
          <w:w w:val="95"/>
        </w:rPr>
        <w:t>μας;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-4"/>
          <w:w w:val="95"/>
        </w:rPr>
        <w:t xml:space="preserve"> </w:t>
      </w:r>
      <w:r>
        <w:rPr>
          <w:w w:val="95"/>
        </w:rPr>
        <w:t>ερωτήματα</w:t>
      </w:r>
      <w:r>
        <w:rPr>
          <w:spacing w:val="-9"/>
          <w:w w:val="95"/>
        </w:rPr>
        <w:t xml:space="preserve"> </w:t>
      </w:r>
      <w:r>
        <w:rPr>
          <w:w w:val="95"/>
        </w:rPr>
        <w:t>που</w:t>
      </w:r>
      <w:r>
        <w:rPr>
          <w:spacing w:val="-20"/>
          <w:w w:val="95"/>
        </w:rPr>
        <w:t xml:space="preserve"> </w:t>
      </w:r>
      <w:r>
        <w:rPr>
          <w:w w:val="95"/>
        </w:rPr>
        <w:t>περιμένουν</w:t>
      </w:r>
      <w:r>
        <w:rPr>
          <w:spacing w:val="-8"/>
          <w:w w:val="95"/>
        </w:rPr>
        <w:t xml:space="preserve"> </w:t>
      </w:r>
      <w:r>
        <w:rPr>
          <w:w w:val="95"/>
        </w:rPr>
        <w:t>απάντηση.</w:t>
      </w:r>
    </w:p>
    <w:p w:rsidR="00171888" w:rsidRDefault="00171888">
      <w:pPr>
        <w:pStyle w:val="Heading1"/>
        <w:spacing w:before="199"/>
      </w:pPr>
      <w:r>
        <w:rPr>
          <w:w w:val="95"/>
        </w:rPr>
        <w:t>Συναδέλφισσες</w:t>
      </w:r>
      <w:r>
        <w:rPr>
          <w:spacing w:val="8"/>
          <w:w w:val="95"/>
        </w:rPr>
        <w:t xml:space="preserve"> </w:t>
      </w:r>
      <w:r>
        <w:rPr>
          <w:w w:val="95"/>
        </w:rPr>
        <w:t>-οι</w:t>
      </w:r>
    </w:p>
    <w:p w:rsidR="00171888" w:rsidRDefault="00171888">
      <w:pPr>
        <w:pStyle w:val="BodyText"/>
        <w:spacing w:before="238" w:line="268" w:lineRule="auto"/>
        <w:ind w:right="766"/>
      </w:pPr>
      <w:r>
        <w:t>Σας καλούμε να ανοίξει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συζήτηση</w:t>
      </w:r>
      <w:r>
        <w:rPr>
          <w:spacing w:val="1"/>
        </w:rPr>
        <w:t xml:space="preserve"> </w:t>
      </w:r>
      <w:r>
        <w:t>σε κάθε τμήμα,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και σχολείο,</w:t>
      </w:r>
      <w:r>
        <w:rPr>
          <w:spacing w:val="1"/>
        </w:rPr>
        <w:t xml:space="preserve"> </w:t>
      </w:r>
      <w:r>
        <w:rPr>
          <w:w w:val="95"/>
        </w:rPr>
        <w:t>αναδεικνύοντας παράλληλα την ανάγκη να δυναμώσει ο αγώνας μας για ουσιαστική</w:t>
      </w:r>
      <w:r>
        <w:rPr>
          <w:spacing w:val="1"/>
          <w:w w:val="95"/>
        </w:rPr>
        <w:t xml:space="preserve"> </w:t>
      </w:r>
      <w:r>
        <w:rPr>
          <w:w w:val="95"/>
        </w:rPr>
        <w:t>ειρήνη και συναδέλφωση των λαών και όχι η ειρήνη με «το πιστόλι στον</w:t>
      </w:r>
      <w:r>
        <w:rPr>
          <w:spacing w:val="1"/>
          <w:w w:val="95"/>
        </w:rPr>
        <w:t xml:space="preserve"> </w:t>
      </w:r>
      <w:r>
        <w:rPr>
          <w:spacing w:val="10"/>
          <w:w w:val="95"/>
        </w:rPr>
        <w:t>κρόταφο»</w:t>
      </w:r>
      <w:r>
        <w:rPr>
          <w:spacing w:val="11"/>
          <w:w w:val="95"/>
        </w:rPr>
        <w:t xml:space="preserve"> </w:t>
      </w:r>
      <w:r>
        <w:rPr>
          <w:w w:val="95"/>
        </w:rPr>
        <w:t>που</w:t>
      </w:r>
      <w:r>
        <w:rPr>
          <w:spacing w:val="-10"/>
          <w:w w:val="95"/>
        </w:rPr>
        <w:t xml:space="preserve"> </w:t>
      </w:r>
      <w:r>
        <w:rPr>
          <w:w w:val="95"/>
        </w:rPr>
        <w:t>επιβάλλουν</w:t>
      </w:r>
      <w:r>
        <w:rPr>
          <w:spacing w:val="-10"/>
          <w:w w:val="95"/>
        </w:rPr>
        <w:t xml:space="preserve"> </w:t>
      </w:r>
      <w:r>
        <w:rPr>
          <w:w w:val="95"/>
        </w:rPr>
        <w:t>στους</w:t>
      </w:r>
      <w:r>
        <w:rPr>
          <w:spacing w:val="-20"/>
          <w:w w:val="95"/>
        </w:rPr>
        <w:t xml:space="preserve"> </w:t>
      </w:r>
      <w:r>
        <w:rPr>
          <w:w w:val="95"/>
        </w:rPr>
        <w:t>λαούς</w:t>
      </w:r>
      <w:r>
        <w:rPr>
          <w:spacing w:val="-19"/>
          <w:w w:val="95"/>
        </w:rPr>
        <w:t xml:space="preserve"> </w:t>
      </w:r>
      <w:r>
        <w:rPr>
          <w:w w:val="95"/>
        </w:rPr>
        <w:t>ΗΠΑ-ΝΑΤΟ</w:t>
      </w:r>
      <w:r>
        <w:rPr>
          <w:spacing w:val="-29"/>
          <w:w w:val="95"/>
        </w:rPr>
        <w:t xml:space="preserve"> </w:t>
      </w:r>
      <w:r>
        <w:rPr>
          <w:w w:val="95"/>
        </w:rPr>
        <w:t>και</w:t>
      </w:r>
      <w:r>
        <w:rPr>
          <w:spacing w:val="-12"/>
          <w:w w:val="95"/>
        </w:rPr>
        <w:t xml:space="preserve"> </w:t>
      </w:r>
      <w:r>
        <w:rPr>
          <w:w w:val="95"/>
        </w:rPr>
        <w:t>ΕΕ.</w:t>
      </w:r>
    </w:p>
    <w:p w:rsidR="00171888" w:rsidRDefault="00171888">
      <w:pPr>
        <w:pStyle w:val="BodyText"/>
        <w:spacing w:before="192" w:line="266" w:lineRule="auto"/>
        <w:ind w:right="769"/>
      </w:pPr>
      <w:r>
        <w:t>Στην προσπάθεια και την επικοινωνία που έχουμε διαχρονικά,</w:t>
      </w:r>
      <w:r>
        <w:rPr>
          <w:spacing w:val="1"/>
        </w:rPr>
        <w:t xml:space="preserve"> </w:t>
      </w:r>
      <w:r>
        <w:t>αποστέλλουμε και σήμερα προτάσεις για αξιοποίηση μέσα στην τάξη, που κάθε</w:t>
      </w:r>
      <w:r>
        <w:rPr>
          <w:spacing w:val="1"/>
        </w:rPr>
        <w:t xml:space="preserve"> </w:t>
      </w:r>
      <w:r>
        <w:rPr>
          <w:w w:val="95"/>
        </w:rPr>
        <w:t>συνάδελφος, αν θέλει, μπορεί να αξιοποιήσει, να προσαρμόσει, να εμπλουτίσει.</w:t>
      </w:r>
      <w:r>
        <w:rPr>
          <w:spacing w:val="1"/>
          <w:w w:val="95"/>
        </w:rPr>
        <w:t xml:space="preserve"> </w:t>
      </w:r>
      <w:r>
        <w:rPr>
          <w:w w:val="95"/>
        </w:rPr>
        <w:t>Θα</w:t>
      </w:r>
      <w:r>
        <w:rPr>
          <w:spacing w:val="1"/>
          <w:w w:val="95"/>
        </w:rPr>
        <w:t xml:space="preserve"> </w:t>
      </w:r>
      <w:r>
        <w:rPr>
          <w:w w:val="95"/>
        </w:rPr>
        <w:t>μπορούσαν επίσης να αποτελέσουν αφορμή για μια τέτοιου είδους ενασχόληση στις</w:t>
      </w:r>
      <w:r>
        <w:rPr>
          <w:spacing w:val="1"/>
          <w:w w:val="95"/>
        </w:rPr>
        <w:t xml:space="preserve"> </w:t>
      </w:r>
      <w:r>
        <w:rPr>
          <w:w w:val="95"/>
        </w:rPr>
        <w:t>τελικές</w:t>
      </w:r>
      <w:r>
        <w:rPr>
          <w:spacing w:val="6"/>
          <w:w w:val="95"/>
        </w:rPr>
        <w:t xml:space="preserve"> </w:t>
      </w:r>
      <w:r>
        <w:rPr>
          <w:w w:val="95"/>
        </w:rPr>
        <w:t>γιορτές,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-10"/>
          <w:w w:val="95"/>
        </w:rPr>
        <w:t xml:space="preserve"> </w:t>
      </w:r>
      <w:r>
        <w:rPr>
          <w:w w:val="95"/>
        </w:rPr>
        <w:t>όποια</w:t>
      </w:r>
      <w:r>
        <w:rPr>
          <w:spacing w:val="-11"/>
          <w:w w:val="95"/>
        </w:rPr>
        <w:t xml:space="preserve"> </w:t>
      </w:r>
      <w:r>
        <w:rPr>
          <w:w w:val="95"/>
        </w:rPr>
        <w:t>μορφή</w:t>
      </w:r>
      <w:r>
        <w:rPr>
          <w:spacing w:val="5"/>
          <w:w w:val="95"/>
        </w:rPr>
        <w:t xml:space="preserve"> </w:t>
      </w:r>
      <w:r>
        <w:rPr>
          <w:w w:val="95"/>
        </w:rPr>
        <w:t>μπορεί</w:t>
      </w:r>
      <w:r>
        <w:rPr>
          <w:spacing w:val="-7"/>
          <w:w w:val="95"/>
        </w:rPr>
        <w:t xml:space="preserve"> </w:t>
      </w:r>
      <w:r>
        <w:rPr>
          <w:w w:val="95"/>
        </w:rPr>
        <w:t>να</w:t>
      </w:r>
      <w:r>
        <w:rPr>
          <w:spacing w:val="-11"/>
          <w:w w:val="95"/>
        </w:rPr>
        <w:t xml:space="preserve"> </w:t>
      </w:r>
      <w:r>
        <w:rPr>
          <w:w w:val="95"/>
        </w:rPr>
        <w:t>γίνουν</w:t>
      </w:r>
      <w:r>
        <w:rPr>
          <w:spacing w:val="-4"/>
          <w:w w:val="95"/>
        </w:rPr>
        <w:t xml:space="preserve"> </w:t>
      </w:r>
      <w:r>
        <w:rPr>
          <w:w w:val="95"/>
        </w:rPr>
        <w:t>φέτος</w:t>
      </w:r>
      <w:r>
        <w:rPr>
          <w:spacing w:val="-13"/>
          <w:w w:val="95"/>
        </w:rPr>
        <w:t xml:space="preserve"> </w:t>
      </w:r>
      <w:r>
        <w:rPr>
          <w:w w:val="95"/>
        </w:rPr>
        <w:t>στα</w:t>
      </w:r>
      <w:r>
        <w:rPr>
          <w:spacing w:val="-10"/>
          <w:w w:val="95"/>
        </w:rPr>
        <w:t xml:space="preserve"> </w:t>
      </w:r>
      <w:r>
        <w:rPr>
          <w:w w:val="95"/>
        </w:rPr>
        <w:t>σχολειά</w:t>
      </w:r>
      <w:r>
        <w:rPr>
          <w:spacing w:val="-7"/>
          <w:w w:val="95"/>
        </w:rPr>
        <w:t xml:space="preserve"> </w:t>
      </w:r>
      <w:r>
        <w:rPr>
          <w:w w:val="95"/>
        </w:rPr>
        <w:t>μας.</w:t>
      </w:r>
    </w:p>
    <w:p w:rsidR="00171888" w:rsidRDefault="00171888">
      <w:pPr>
        <w:spacing w:before="197" w:line="268" w:lineRule="auto"/>
        <w:ind w:left="109" w:right="776"/>
        <w:jc w:val="both"/>
        <w:rPr>
          <w:b/>
          <w:bCs/>
          <w:i/>
          <w:iCs/>
          <w:sz w:val="29"/>
          <w:szCs w:val="29"/>
        </w:rPr>
      </w:pPr>
      <w:r>
        <w:rPr>
          <w:b/>
          <w:bCs/>
          <w:i/>
          <w:iCs/>
          <w:sz w:val="29"/>
          <w:szCs w:val="29"/>
        </w:rPr>
        <w:t>Επιπλέον, όσοι θέλουν να συμβάλουν σε αυτή την προσπάθεια μπορούν να</w:t>
      </w:r>
      <w:r>
        <w:rPr>
          <w:b/>
          <w:bCs/>
          <w:i/>
          <w:iCs/>
          <w:spacing w:val="1"/>
          <w:sz w:val="29"/>
          <w:szCs w:val="29"/>
        </w:rPr>
        <w:t xml:space="preserve"> </w:t>
      </w:r>
      <w:r>
        <w:rPr>
          <w:b/>
          <w:bCs/>
          <w:i/>
          <w:iCs/>
          <w:sz w:val="29"/>
          <w:szCs w:val="29"/>
        </w:rPr>
        <w:t>στέλνουν τις προτάσεις τους ή και τα έργα – δραστηριότητες που κάνουν με τα</w:t>
      </w:r>
      <w:r>
        <w:rPr>
          <w:b/>
          <w:bCs/>
          <w:i/>
          <w:iCs/>
          <w:spacing w:val="1"/>
          <w:sz w:val="29"/>
          <w:szCs w:val="29"/>
        </w:rPr>
        <w:t xml:space="preserve"> </w:t>
      </w:r>
      <w:r>
        <w:rPr>
          <w:b/>
          <w:bCs/>
          <w:i/>
          <w:iCs/>
          <w:w w:val="95"/>
          <w:sz w:val="29"/>
          <w:szCs w:val="29"/>
        </w:rPr>
        <w:t>παιδιά στο</w:t>
      </w:r>
      <w:r w:rsidRPr="00F63020">
        <w:rPr>
          <w:b/>
          <w:bCs/>
          <w:i/>
          <w:iCs/>
          <w:w w:val="95"/>
          <w:sz w:val="29"/>
          <w:szCs w:val="29"/>
        </w:rPr>
        <w:t xml:space="preserve"> </w:t>
      </w:r>
      <w:r>
        <w:rPr>
          <w:b/>
          <w:bCs/>
          <w:i/>
          <w:iCs/>
          <w:w w:val="95"/>
          <w:sz w:val="29"/>
          <w:szCs w:val="29"/>
          <w:lang w:val="en-US"/>
        </w:rPr>
        <w:t>email</w:t>
      </w:r>
      <w:r w:rsidRPr="00F63020">
        <w:rPr>
          <w:b/>
          <w:bCs/>
          <w:i/>
          <w:iCs/>
          <w:w w:val="95"/>
          <w:sz w:val="29"/>
          <w:szCs w:val="29"/>
        </w:rPr>
        <w:t xml:space="preserve"> </w:t>
      </w:r>
      <w:r>
        <w:rPr>
          <w:b/>
          <w:bCs/>
          <w:i/>
          <w:iCs/>
          <w:w w:val="95"/>
          <w:sz w:val="29"/>
          <w:szCs w:val="29"/>
        </w:rPr>
        <w:t>του συλλόγου, ώστε να προωθούνται πίσω και να γίνονται</w:t>
      </w:r>
      <w:r>
        <w:rPr>
          <w:b/>
          <w:bCs/>
          <w:i/>
          <w:iCs/>
          <w:spacing w:val="1"/>
          <w:w w:val="95"/>
          <w:sz w:val="29"/>
          <w:szCs w:val="29"/>
        </w:rPr>
        <w:t xml:space="preserve"> </w:t>
      </w:r>
      <w:r>
        <w:rPr>
          <w:b/>
          <w:bCs/>
          <w:i/>
          <w:iCs/>
          <w:sz w:val="29"/>
          <w:szCs w:val="29"/>
        </w:rPr>
        <w:t>γνωστά</w:t>
      </w:r>
      <w:r>
        <w:rPr>
          <w:b/>
          <w:bCs/>
          <w:i/>
          <w:iCs/>
          <w:spacing w:val="-12"/>
          <w:sz w:val="29"/>
          <w:szCs w:val="29"/>
        </w:rPr>
        <w:t xml:space="preserve"> </w:t>
      </w:r>
      <w:r>
        <w:rPr>
          <w:b/>
          <w:bCs/>
          <w:i/>
          <w:iCs/>
          <w:sz w:val="29"/>
          <w:szCs w:val="29"/>
        </w:rPr>
        <w:t>και</w:t>
      </w:r>
      <w:r>
        <w:rPr>
          <w:b/>
          <w:bCs/>
          <w:i/>
          <w:iCs/>
          <w:spacing w:val="-22"/>
          <w:sz w:val="29"/>
          <w:szCs w:val="29"/>
        </w:rPr>
        <w:t xml:space="preserve"> </w:t>
      </w:r>
      <w:r>
        <w:rPr>
          <w:b/>
          <w:bCs/>
          <w:i/>
          <w:iCs/>
          <w:sz w:val="29"/>
          <w:szCs w:val="29"/>
        </w:rPr>
        <w:t>στα</w:t>
      </w:r>
      <w:r>
        <w:rPr>
          <w:b/>
          <w:bCs/>
          <w:i/>
          <w:iCs/>
          <w:spacing w:val="-7"/>
          <w:sz w:val="29"/>
          <w:szCs w:val="29"/>
        </w:rPr>
        <w:t xml:space="preserve"> </w:t>
      </w:r>
      <w:r>
        <w:rPr>
          <w:b/>
          <w:bCs/>
          <w:i/>
          <w:iCs/>
          <w:sz w:val="29"/>
          <w:szCs w:val="29"/>
        </w:rPr>
        <w:t>υπόλοιπα</w:t>
      </w:r>
      <w:r>
        <w:rPr>
          <w:b/>
          <w:bCs/>
          <w:i/>
          <w:iCs/>
          <w:spacing w:val="-10"/>
          <w:sz w:val="29"/>
          <w:szCs w:val="29"/>
        </w:rPr>
        <w:t xml:space="preserve"> </w:t>
      </w:r>
      <w:r>
        <w:rPr>
          <w:b/>
          <w:bCs/>
          <w:i/>
          <w:iCs/>
          <w:sz w:val="29"/>
          <w:szCs w:val="29"/>
        </w:rPr>
        <w:t>σχολεία.</w:t>
      </w:r>
    </w:p>
    <w:p w:rsidR="00171888" w:rsidRDefault="00171888">
      <w:pPr>
        <w:pStyle w:val="BodyText"/>
        <w:ind w:left="0"/>
        <w:jc w:val="left"/>
        <w:rPr>
          <w:b/>
          <w:bCs/>
          <w:i/>
          <w:iCs/>
          <w:sz w:val="28"/>
          <w:szCs w:val="28"/>
        </w:rPr>
      </w:pPr>
    </w:p>
    <w:p w:rsidR="00171888" w:rsidRPr="005B42AD" w:rsidRDefault="00171888" w:rsidP="00F63020">
      <w:pPr>
        <w:jc w:val="center"/>
        <w:rPr>
          <w:sz w:val="28"/>
          <w:szCs w:val="28"/>
        </w:rPr>
      </w:pPr>
      <w:r w:rsidRPr="005B42AD">
        <w:rPr>
          <w:b/>
          <w:bCs/>
          <w:sz w:val="28"/>
          <w:szCs w:val="28"/>
        </w:rPr>
        <w:t>Για το Διοικητικό Συμβούλιο</w:t>
      </w:r>
    </w:p>
    <w:p w:rsidR="00171888" w:rsidRPr="00AE5305" w:rsidRDefault="00171888" w:rsidP="00F63020">
      <w:pPr>
        <w:spacing w:line="360" w:lineRule="auto"/>
        <w:jc w:val="center"/>
        <w:rPr>
          <w:b/>
          <w:bCs/>
          <w:sz w:val="16"/>
          <w:szCs w:val="16"/>
        </w:rPr>
      </w:pPr>
    </w:p>
    <w:p w:rsidR="00171888" w:rsidRDefault="00171888" w:rsidP="00F63020">
      <w:pPr>
        <w:spacing w:line="360" w:lineRule="auto"/>
        <w:rPr>
          <w:b/>
          <w:bCs/>
          <w:sz w:val="28"/>
          <w:szCs w:val="28"/>
        </w:rPr>
      </w:pPr>
      <w:r w:rsidRPr="005B42AD">
        <w:rPr>
          <w:b/>
          <w:bCs/>
          <w:sz w:val="28"/>
          <w:szCs w:val="28"/>
        </w:rPr>
        <w:t xml:space="preserve">                   Ο   ΠΡΟΕΔΡΟΣ                                            </w:t>
      </w:r>
      <w:r w:rsidRPr="005B42AD">
        <w:rPr>
          <w:b/>
          <w:bCs/>
          <w:sz w:val="28"/>
          <w:szCs w:val="28"/>
        </w:rPr>
        <w:tab/>
      </w:r>
      <w:r w:rsidRPr="005B42AD">
        <w:rPr>
          <w:b/>
          <w:bCs/>
          <w:sz w:val="28"/>
          <w:szCs w:val="28"/>
        </w:rPr>
        <w:tab/>
        <w:t xml:space="preserve">  </w:t>
      </w:r>
      <w:r w:rsidRPr="005B42AD">
        <w:rPr>
          <w:b/>
          <w:bCs/>
          <w:sz w:val="28"/>
          <w:szCs w:val="28"/>
          <w:lang w:val="en-US"/>
        </w:rPr>
        <w:t>H</w:t>
      </w:r>
      <w:r w:rsidRPr="005B42AD">
        <w:rPr>
          <w:b/>
          <w:bCs/>
          <w:sz w:val="28"/>
          <w:szCs w:val="28"/>
        </w:rPr>
        <w:t xml:space="preserve">  ΓΡΑΜΜΑΤΕΑΣ</w:t>
      </w:r>
    </w:p>
    <w:p w:rsidR="00171888" w:rsidRPr="002E6130" w:rsidRDefault="00171888" w:rsidP="00F63020">
      <w:pPr>
        <w:spacing w:line="360" w:lineRule="auto"/>
        <w:rPr>
          <w:b/>
          <w:bCs/>
          <w:sz w:val="16"/>
          <w:szCs w:val="16"/>
        </w:rPr>
      </w:pPr>
    </w:p>
    <w:p w:rsidR="00171888" w:rsidRPr="005B42AD" w:rsidRDefault="00171888" w:rsidP="00F63020">
      <w:pPr>
        <w:spacing w:line="360" w:lineRule="auto"/>
        <w:rPr>
          <w:b/>
          <w:bCs/>
          <w:sz w:val="28"/>
          <w:szCs w:val="28"/>
        </w:rPr>
      </w:pPr>
      <w:r w:rsidRPr="005B42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Pr="005B42AD">
        <w:rPr>
          <w:b/>
          <w:bCs/>
          <w:sz w:val="28"/>
          <w:szCs w:val="28"/>
        </w:rPr>
        <w:t xml:space="preserve">ΑΠΟΣΤΟΛΗΣ  ΠΑΠΑΓΙΑΝΝΟΠΟΥΛΟΣ                   </w:t>
      </w:r>
      <w:r w:rsidRPr="005B42A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</w:t>
      </w:r>
      <w:r w:rsidRPr="005B42AD">
        <w:rPr>
          <w:b/>
          <w:bCs/>
          <w:sz w:val="28"/>
          <w:szCs w:val="28"/>
        </w:rPr>
        <w:t>ΔΕΣΠΟΙΝΑ ΧΟΥΤΑ</w:t>
      </w:r>
    </w:p>
    <w:p w:rsidR="00171888" w:rsidRDefault="00171888">
      <w:pPr>
        <w:pStyle w:val="BodyText"/>
        <w:ind w:left="0"/>
        <w:jc w:val="left"/>
        <w:rPr>
          <w:b/>
          <w:bCs/>
          <w:i/>
          <w:iCs/>
          <w:sz w:val="32"/>
          <w:szCs w:val="32"/>
        </w:rPr>
      </w:pPr>
    </w:p>
    <w:p w:rsidR="00171888" w:rsidRDefault="00171888">
      <w:pPr>
        <w:ind w:right="783"/>
        <w:jc w:val="right"/>
        <w:rPr>
          <w:b/>
          <w:bCs/>
          <w:i/>
          <w:iCs/>
          <w:sz w:val="21"/>
          <w:szCs w:val="21"/>
        </w:rPr>
      </w:pPr>
    </w:p>
    <w:sectPr w:rsidR="00171888" w:rsidSect="00F63020">
      <w:pgSz w:w="11910" w:h="16840"/>
      <w:pgMar w:top="540" w:right="2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7B9"/>
    <w:rsid w:val="00090776"/>
    <w:rsid w:val="000D26FF"/>
    <w:rsid w:val="00171888"/>
    <w:rsid w:val="001F0026"/>
    <w:rsid w:val="002E07B9"/>
    <w:rsid w:val="002E6130"/>
    <w:rsid w:val="005B42AD"/>
    <w:rsid w:val="006D564B"/>
    <w:rsid w:val="00920C71"/>
    <w:rsid w:val="00AE5305"/>
    <w:rsid w:val="00B80CCE"/>
    <w:rsid w:val="00D262C3"/>
    <w:rsid w:val="00D74596"/>
    <w:rsid w:val="00DC0A67"/>
    <w:rsid w:val="00F63020"/>
    <w:rsid w:val="00F65479"/>
    <w:rsid w:val="00F7700D"/>
    <w:rsid w:val="00FB3E10"/>
    <w:rsid w:val="00FE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B9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E07B9"/>
    <w:pPr>
      <w:spacing w:before="40"/>
      <w:ind w:left="109"/>
      <w:jc w:val="both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E07B9"/>
    <w:pPr>
      <w:ind w:left="109"/>
      <w:jc w:val="both"/>
    </w:pPr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2E07B9"/>
    <w:pPr>
      <w:spacing w:before="36"/>
      <w:ind w:left="4083" w:right="937" w:hanging="3814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E07B9"/>
  </w:style>
  <w:style w:type="paragraph" w:customStyle="1" w:styleId="TableParagraph">
    <w:name w:val="Table Paragraph"/>
    <w:basedOn w:val="Normal"/>
    <w:uiPriority w:val="99"/>
    <w:rsid w:val="002E07B9"/>
  </w:style>
  <w:style w:type="character" w:styleId="Hyperlink">
    <w:name w:val="Hyperlink"/>
    <w:basedOn w:val="DefaultParagraphFont"/>
    <w:uiPriority w:val="99"/>
    <w:rsid w:val="00F630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636</Words>
  <Characters>3435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ΚΚΕ</dc:creator>
  <cp:keywords/>
  <dc:description/>
  <cp:lastModifiedBy>admin</cp:lastModifiedBy>
  <cp:revision>3</cp:revision>
  <dcterms:created xsi:type="dcterms:W3CDTF">2023-10-20T05:24:00Z</dcterms:created>
  <dcterms:modified xsi:type="dcterms:W3CDTF">2023-10-20T05:33:00Z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για το Microsoft 365</vt:lpwstr>
  </property>
</Properties>
</file>