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14" w:type="dxa"/>
        <w:jc w:val="center"/>
        <w:tblLayout w:type="fixed"/>
        <w:tblLook w:val="0000"/>
      </w:tblPr>
      <w:tblGrid>
        <w:gridCol w:w="5031"/>
        <w:gridCol w:w="4783"/>
      </w:tblGrid>
      <w:tr w:rsidR="00A03177" w:rsidRPr="00F7700D">
        <w:trPr>
          <w:trHeight w:val="701"/>
          <w:jc w:val="center"/>
        </w:trPr>
        <w:tc>
          <w:tcPr>
            <w:tcW w:w="5031" w:type="dxa"/>
            <w:vAlign w:val="center"/>
          </w:tcPr>
          <w:p w:rsidR="00A03177" w:rsidRPr="00F7700D" w:rsidRDefault="00A03177" w:rsidP="0091412A">
            <w:pPr>
              <w:autoSpaceDE w:val="0"/>
              <w:autoSpaceDN w:val="0"/>
              <w:adjustRightInd w:val="0"/>
              <w:jc w:val="center"/>
              <w:rPr>
                <w:b/>
                <w:bCs/>
              </w:rPr>
            </w:pPr>
            <w:r w:rsidRPr="00F7700D">
              <w:rPr>
                <w:b/>
                <w:bCs/>
              </w:rPr>
              <w:t xml:space="preserve">ΣΥΛΛΟΓΟΣ  Εκπαιδευτικών  Π.Ε.   </w:t>
            </w:r>
          </w:p>
          <w:p w:rsidR="00A03177" w:rsidRPr="00F7700D" w:rsidRDefault="00A03177" w:rsidP="0091412A">
            <w:pPr>
              <w:autoSpaceDE w:val="0"/>
              <w:autoSpaceDN w:val="0"/>
              <w:adjustRightInd w:val="0"/>
              <w:spacing w:line="256" w:lineRule="auto"/>
              <w:jc w:val="center"/>
            </w:pPr>
            <w:r w:rsidRPr="00F7700D">
              <w:rPr>
                <w:b/>
                <w:bCs/>
              </w:rPr>
              <w:t>ΑΝ. Αττικής  «Ο ΣΩΚΡΑΤΗΣ»</w:t>
            </w:r>
          </w:p>
        </w:tc>
        <w:tc>
          <w:tcPr>
            <w:tcW w:w="4783" w:type="dxa"/>
            <w:vAlign w:val="center"/>
          </w:tcPr>
          <w:p w:rsidR="00A03177" w:rsidRPr="00F7700D" w:rsidRDefault="00A03177" w:rsidP="0091412A">
            <w:pPr>
              <w:autoSpaceDE w:val="0"/>
              <w:autoSpaceDN w:val="0"/>
              <w:adjustRightInd w:val="0"/>
              <w:spacing w:line="256" w:lineRule="auto"/>
              <w:jc w:val="center"/>
            </w:pPr>
            <w:r w:rsidRPr="00F7700D">
              <w:t xml:space="preserve">Αχαρνές :  </w:t>
            </w:r>
            <w:r>
              <w:t>03/ 04</w:t>
            </w:r>
            <w:r w:rsidRPr="00F7700D">
              <w:t xml:space="preserve"> / 20</w:t>
            </w:r>
            <w:r>
              <w:t>24</w:t>
            </w:r>
          </w:p>
        </w:tc>
      </w:tr>
      <w:tr w:rsidR="00A03177" w:rsidRPr="00F7700D">
        <w:trPr>
          <w:trHeight w:val="1691"/>
          <w:jc w:val="center"/>
        </w:trPr>
        <w:tc>
          <w:tcPr>
            <w:tcW w:w="5031" w:type="dxa"/>
            <w:vAlign w:val="center"/>
          </w:tcPr>
          <w:p w:rsidR="00A03177" w:rsidRPr="002E6130" w:rsidRDefault="00A03177" w:rsidP="0091412A">
            <w:pPr>
              <w:autoSpaceDE w:val="0"/>
              <w:autoSpaceDN w:val="0"/>
              <w:adjustRightInd w:val="0"/>
              <w:spacing w:line="256" w:lineRule="auto"/>
              <w:jc w:val="center"/>
              <w:rPr>
                <w:color w:val="0000FF"/>
              </w:rPr>
            </w:pPr>
            <w:r w:rsidRPr="00F7700D">
              <w:rPr>
                <w:lang w:val="en-US"/>
              </w:rPr>
              <w:t>K</w:t>
            </w:r>
            <w:r w:rsidRPr="00F7700D">
              <w:t xml:space="preserve">άχι Καχιασβίλι 6                                                       Ολυμπιακο χωριό Αχαρνές                                                                          Πληροφορίες : Παπαγιαννόπουλος Αποστόλης                                             Τηλέφωνο : 6978896216                                </w:t>
            </w:r>
            <w:hyperlink r:id="rId5" w:history="1">
              <w:r w:rsidRPr="00F7700D">
                <w:rPr>
                  <w:rStyle w:val="Hyperlink"/>
                  <w:lang w:val="en-US"/>
                </w:rPr>
                <w:t>http</w:t>
              </w:r>
              <w:r w:rsidRPr="00F7700D">
                <w:rPr>
                  <w:rStyle w:val="Hyperlink"/>
                </w:rPr>
                <w:t>://</w:t>
              </w:r>
              <w:r w:rsidRPr="00F7700D">
                <w:rPr>
                  <w:rStyle w:val="Hyperlink"/>
                  <w:lang w:val="en-US"/>
                </w:rPr>
                <w:t>syllogos</w:t>
              </w:r>
              <w:r w:rsidRPr="00F7700D">
                <w:rPr>
                  <w:rStyle w:val="Hyperlink"/>
                </w:rPr>
                <w:t>-</w:t>
              </w:r>
              <w:r w:rsidRPr="00F7700D">
                <w:rPr>
                  <w:rStyle w:val="Hyperlink"/>
                  <w:lang w:val="en-US"/>
                </w:rPr>
                <w:t>socratis</w:t>
              </w:r>
              <w:r w:rsidRPr="00F7700D">
                <w:rPr>
                  <w:rStyle w:val="Hyperlink"/>
                </w:rPr>
                <w:t>.</w:t>
              </w:r>
              <w:r w:rsidRPr="00F7700D">
                <w:rPr>
                  <w:rStyle w:val="Hyperlink"/>
                  <w:lang w:val="en-US"/>
                </w:rPr>
                <w:t>gr</w:t>
              </w:r>
              <w:r w:rsidRPr="00F7700D">
                <w:rPr>
                  <w:rStyle w:val="Hyperlink"/>
                </w:rPr>
                <w:t>/</w:t>
              </w:r>
            </w:hyperlink>
            <w:r w:rsidRPr="00F7700D">
              <w:rPr>
                <w:color w:val="0000FF"/>
              </w:rPr>
              <w:t xml:space="preserve">                                           </w:t>
            </w:r>
            <w:r w:rsidRPr="00F7700D">
              <w:rPr>
                <w:color w:val="0000FF"/>
                <w:lang w:val="en-US"/>
              </w:rPr>
              <w:t>mail</w:t>
            </w:r>
            <w:r w:rsidRPr="00F7700D">
              <w:rPr>
                <w:color w:val="0000FF"/>
              </w:rPr>
              <w:t xml:space="preserve">: </w:t>
            </w:r>
            <w:hyperlink r:id="rId6" w:history="1">
              <w:r w:rsidRPr="000D26FF">
                <w:rPr>
                  <w:rStyle w:val="Hyperlink"/>
                  <w:lang w:val="en-US"/>
                </w:rPr>
                <w:t>sokratis</w:t>
              </w:r>
              <w:r w:rsidRPr="000D26FF">
                <w:rPr>
                  <w:rStyle w:val="Hyperlink"/>
                </w:rPr>
                <w:t>.</w:t>
              </w:r>
              <w:r w:rsidRPr="000D26FF">
                <w:rPr>
                  <w:rStyle w:val="Hyperlink"/>
                  <w:lang w:val="en-US"/>
                </w:rPr>
                <w:t>syllogos</w:t>
              </w:r>
              <w:r w:rsidRPr="000D26FF">
                <w:rPr>
                  <w:rStyle w:val="Hyperlink"/>
                </w:rPr>
                <w:t>@</w:t>
              </w:r>
              <w:r w:rsidRPr="000D26FF">
                <w:rPr>
                  <w:rStyle w:val="Hyperlink"/>
                  <w:lang w:val="en-US"/>
                </w:rPr>
                <w:t>gmail</w:t>
              </w:r>
              <w:r w:rsidRPr="000D26FF">
                <w:rPr>
                  <w:rStyle w:val="Hyperlink"/>
                </w:rPr>
                <w:t>.</w:t>
              </w:r>
              <w:r w:rsidRPr="000D26FF">
                <w:rPr>
                  <w:rStyle w:val="Hyperlink"/>
                  <w:lang w:val="en-US"/>
                </w:rPr>
                <w:t>com</w:t>
              </w:r>
            </w:hyperlink>
            <w:r>
              <w:rPr>
                <w:color w:val="0000FF"/>
              </w:rPr>
              <w:t xml:space="preserve">                                 </w:t>
            </w:r>
            <w:r w:rsidRPr="00090776">
              <w:rPr>
                <w:color w:val="0000FF"/>
              </w:rPr>
              <w:t>Facebook</w:t>
            </w:r>
            <w:r w:rsidRPr="00F65479">
              <w:rPr>
                <w:color w:val="0000FF"/>
              </w:rPr>
              <w:t xml:space="preserve">: Σύλλογος Εκπαιδευτικών Σωκράτης                                                                                                                               </w:t>
            </w:r>
          </w:p>
        </w:tc>
        <w:tc>
          <w:tcPr>
            <w:tcW w:w="4783" w:type="dxa"/>
            <w:vAlign w:val="center"/>
          </w:tcPr>
          <w:p w:rsidR="00A03177" w:rsidRPr="00BB383A" w:rsidRDefault="00A03177" w:rsidP="0091412A">
            <w:pPr>
              <w:autoSpaceDE w:val="0"/>
              <w:autoSpaceDN w:val="0"/>
              <w:adjustRightInd w:val="0"/>
              <w:jc w:val="center"/>
            </w:pPr>
            <w:r w:rsidRPr="00F7700D">
              <w:t xml:space="preserve">                                                                </w:t>
            </w:r>
          </w:p>
          <w:p w:rsidR="00A03177" w:rsidRPr="00F7700D" w:rsidRDefault="00A03177" w:rsidP="0091412A">
            <w:pPr>
              <w:autoSpaceDE w:val="0"/>
              <w:autoSpaceDN w:val="0"/>
              <w:adjustRightInd w:val="0"/>
              <w:jc w:val="center"/>
            </w:pPr>
            <w:r>
              <w:t xml:space="preserve">                </w:t>
            </w:r>
            <w:r w:rsidRPr="00F7700D">
              <w:t>Προ</w:t>
            </w:r>
            <w:r>
              <w:t xml:space="preserve">ς: Εκπαιδευτικούς, </w:t>
            </w:r>
            <w:r w:rsidRPr="00B34EB2">
              <w:t xml:space="preserve"> </w:t>
            </w:r>
            <w:r>
              <w:t>Δήμο Αχαρνών, ΔΟΕ, ΜΜΕ</w:t>
            </w:r>
            <w:r w:rsidRPr="00F7700D">
              <w:t>.</w:t>
            </w:r>
          </w:p>
          <w:p w:rsidR="00A03177" w:rsidRPr="00F7700D" w:rsidRDefault="00A03177" w:rsidP="0091412A">
            <w:pPr>
              <w:autoSpaceDE w:val="0"/>
              <w:autoSpaceDN w:val="0"/>
              <w:adjustRightInd w:val="0"/>
              <w:spacing w:line="256" w:lineRule="auto"/>
              <w:jc w:val="both"/>
            </w:pPr>
            <w:r w:rsidRPr="00F7700D">
              <w:t xml:space="preserve">                                                                                                    </w:t>
            </w:r>
          </w:p>
        </w:tc>
      </w:tr>
    </w:tbl>
    <w:p w:rsidR="00A03177" w:rsidRPr="00B34EB2" w:rsidRDefault="00A03177" w:rsidP="00E024F8">
      <w:pPr>
        <w:jc w:val="both"/>
        <w:rPr>
          <w:b/>
          <w:bCs/>
          <w:sz w:val="16"/>
          <w:szCs w:val="16"/>
          <w:u w:val="single"/>
        </w:rPr>
      </w:pPr>
    </w:p>
    <w:p w:rsidR="00A03177" w:rsidRPr="00B34EB2" w:rsidRDefault="00A03177" w:rsidP="00B34EB2">
      <w:pPr>
        <w:jc w:val="center"/>
        <w:rPr>
          <w:rFonts w:ascii="Arial" w:hAnsi="Arial" w:cs="Arial"/>
          <w:b/>
          <w:bCs/>
          <w:sz w:val="28"/>
          <w:szCs w:val="28"/>
          <w:u w:val="single"/>
        </w:rPr>
      </w:pPr>
      <w:r w:rsidRPr="00B34EB2">
        <w:rPr>
          <w:rFonts w:ascii="Arial" w:hAnsi="Arial" w:cs="Arial"/>
          <w:b/>
          <w:bCs/>
          <w:sz w:val="28"/>
          <w:szCs w:val="28"/>
          <w:u w:val="single"/>
        </w:rPr>
        <w:t>Θέλουμε ασφαλή και λειτουργικά σχολεία- Χρηματοδότηση των σχολικών υποδομών άμεσα- Να γίνουν όλες οι αναγκαίες επισκευές !</w:t>
      </w:r>
    </w:p>
    <w:p w:rsidR="00A03177" w:rsidRPr="00B34EB2" w:rsidRDefault="00A03177" w:rsidP="00E024F8">
      <w:pPr>
        <w:ind w:firstLine="284"/>
        <w:jc w:val="both"/>
        <w:rPr>
          <w:rFonts w:ascii="Arial" w:hAnsi="Arial" w:cs="Arial"/>
          <w:sz w:val="24"/>
          <w:szCs w:val="24"/>
        </w:rPr>
      </w:pPr>
      <w:r w:rsidRPr="00B34EB2">
        <w:rPr>
          <w:rFonts w:ascii="Arial" w:hAnsi="Arial" w:cs="Arial"/>
          <w:sz w:val="24"/>
          <w:szCs w:val="24"/>
        </w:rPr>
        <w:t xml:space="preserve">Καταγγέλλουμε τη Δημοτική Αρχή Αχαρνών, που για άλλη μία φορά, παρά τις επανειλημμένες παραστάσεις διαμαρτυρίας και τις παρεμβάσεις του συλλόγου μας για τα προβλήματα των σχολικών κτιρίων, εξακολουθεί να αδιαφορεί. Πολλές υποσχέσεις έχουμε ακούσει, παρ’ όλα αυτά στην πράξη δεν υλοποιείται καμία από αυτές. </w:t>
      </w:r>
    </w:p>
    <w:p w:rsidR="00A03177" w:rsidRPr="00B34EB2" w:rsidRDefault="00A03177" w:rsidP="00E024F8">
      <w:pPr>
        <w:ind w:firstLine="284"/>
        <w:jc w:val="both"/>
        <w:rPr>
          <w:rFonts w:ascii="Arial" w:hAnsi="Arial" w:cs="Arial"/>
          <w:sz w:val="24"/>
          <w:szCs w:val="24"/>
        </w:rPr>
      </w:pPr>
      <w:r w:rsidRPr="00B34EB2">
        <w:rPr>
          <w:rFonts w:ascii="Arial" w:hAnsi="Arial" w:cs="Arial"/>
          <w:sz w:val="24"/>
          <w:szCs w:val="24"/>
        </w:rPr>
        <w:t xml:space="preserve">Στην τελευταία συνάντηση του Διοικητικού Συμβουλίου με τη Δημοτική Αρχή, είδαμε πάλι το ίδιο «εργο», τη μεταφορά των ευθυνών από τον έναν υπεύθυνο στον άλλον, κάτι που πάντα τελικά οδηγεί στο να μην προχωρά καμία επισκευή, καμία επιδιόρθωση, ακόμα κι όταν μπαίνει σε κίνδυνο η ασφάλεια μαθητών και εκπαιδευτικών. </w:t>
      </w:r>
    </w:p>
    <w:p w:rsidR="00A03177" w:rsidRPr="00BB383A" w:rsidRDefault="00A03177" w:rsidP="00BB383A">
      <w:pPr>
        <w:ind w:firstLine="284"/>
        <w:jc w:val="both"/>
        <w:rPr>
          <w:rFonts w:ascii="Arial" w:hAnsi="Arial" w:cs="Arial"/>
          <w:sz w:val="24"/>
          <w:szCs w:val="24"/>
        </w:rPr>
      </w:pPr>
      <w:r w:rsidRPr="00B34EB2">
        <w:rPr>
          <w:rFonts w:ascii="Arial" w:hAnsi="Arial" w:cs="Arial"/>
          <w:sz w:val="24"/>
          <w:szCs w:val="24"/>
        </w:rPr>
        <w:t>Πολλά είναι τα σχολεία που χρειάζονται άμεσα έλεγχο και επιδιορθώσεις, με χαρακτηριστικά παραδείγματα τα εξής:</w:t>
      </w:r>
    </w:p>
    <w:p w:rsidR="00A03177" w:rsidRPr="00BB383A" w:rsidRDefault="00A03177" w:rsidP="00E024F8">
      <w:pPr>
        <w:pStyle w:val="ListParagraph"/>
        <w:numPr>
          <w:ilvl w:val="0"/>
          <w:numId w:val="1"/>
        </w:numPr>
        <w:ind w:firstLine="284"/>
        <w:jc w:val="both"/>
        <w:rPr>
          <w:rFonts w:ascii="Arial" w:hAnsi="Arial" w:cs="Arial"/>
          <w:sz w:val="24"/>
          <w:szCs w:val="24"/>
        </w:rPr>
      </w:pPr>
      <w:r w:rsidRPr="00B34EB2">
        <w:rPr>
          <w:rFonts w:ascii="Arial" w:hAnsi="Arial" w:cs="Arial"/>
          <w:sz w:val="24"/>
          <w:szCs w:val="24"/>
        </w:rPr>
        <w:t>Στο 23</w:t>
      </w:r>
      <w:r w:rsidRPr="00B34EB2">
        <w:rPr>
          <w:rFonts w:ascii="Arial" w:hAnsi="Arial" w:cs="Arial"/>
          <w:sz w:val="24"/>
          <w:szCs w:val="24"/>
          <w:vertAlign w:val="superscript"/>
        </w:rPr>
        <w:t>ο</w:t>
      </w:r>
      <w:r w:rsidRPr="00B34EB2">
        <w:rPr>
          <w:rFonts w:ascii="Arial" w:hAnsi="Arial" w:cs="Arial"/>
          <w:sz w:val="24"/>
          <w:szCs w:val="24"/>
        </w:rPr>
        <w:t xml:space="preserve"> Δημοτικό δεν έχει γίνει καμία επισκευή, παρ΄όλο που το σχολείο έχει πλημμυρίσει δύο φορές. Μάλιστα, έχει να βαφτεί εδώ και δέκα χρόνια!</w:t>
      </w:r>
    </w:p>
    <w:p w:rsidR="00A03177" w:rsidRPr="00B34EB2" w:rsidRDefault="00A03177" w:rsidP="00E024F8">
      <w:pPr>
        <w:pStyle w:val="ListParagraph"/>
        <w:numPr>
          <w:ilvl w:val="0"/>
          <w:numId w:val="1"/>
        </w:numPr>
        <w:ind w:firstLine="284"/>
        <w:jc w:val="both"/>
        <w:rPr>
          <w:rFonts w:ascii="Arial" w:hAnsi="Arial" w:cs="Arial"/>
          <w:sz w:val="24"/>
          <w:szCs w:val="24"/>
        </w:rPr>
      </w:pPr>
      <w:r>
        <w:rPr>
          <w:rFonts w:ascii="Arial" w:hAnsi="Arial" w:cs="Arial"/>
          <w:sz w:val="24"/>
          <w:szCs w:val="24"/>
        </w:rPr>
        <w:t>Στο 18</w:t>
      </w:r>
      <w:r w:rsidRPr="00BB383A">
        <w:rPr>
          <w:rFonts w:ascii="Arial" w:hAnsi="Arial" w:cs="Arial"/>
          <w:sz w:val="24"/>
          <w:szCs w:val="24"/>
          <w:vertAlign w:val="superscript"/>
        </w:rPr>
        <w:t>ο</w:t>
      </w:r>
      <w:r>
        <w:rPr>
          <w:rFonts w:ascii="Arial" w:hAnsi="Arial" w:cs="Arial"/>
          <w:sz w:val="24"/>
          <w:szCs w:val="24"/>
        </w:rPr>
        <w:t xml:space="preserve"> Δημοτικό ο αύλειος χώρος είναι επικίνδυνος για μαθητές και εκπαιδευτικούς, χωρίς καμιά παρέμβαση από τη Δημοτική αρχή.</w:t>
      </w:r>
    </w:p>
    <w:p w:rsidR="00A03177" w:rsidRPr="00B34EB2" w:rsidRDefault="00A03177" w:rsidP="00E024F8">
      <w:pPr>
        <w:pStyle w:val="ListParagraph"/>
        <w:numPr>
          <w:ilvl w:val="0"/>
          <w:numId w:val="1"/>
        </w:numPr>
        <w:ind w:firstLine="284"/>
        <w:jc w:val="both"/>
        <w:rPr>
          <w:rFonts w:ascii="Arial" w:hAnsi="Arial" w:cs="Arial"/>
          <w:sz w:val="24"/>
          <w:szCs w:val="24"/>
        </w:rPr>
      </w:pPr>
      <w:r w:rsidRPr="00B34EB2">
        <w:rPr>
          <w:rFonts w:ascii="Arial" w:hAnsi="Arial" w:cs="Arial"/>
          <w:sz w:val="24"/>
          <w:szCs w:val="24"/>
        </w:rPr>
        <w:t>Κάτι αντίστοιχο συμβαίνει και στο 6</w:t>
      </w:r>
      <w:r w:rsidRPr="00B34EB2">
        <w:rPr>
          <w:rFonts w:ascii="Arial" w:hAnsi="Arial" w:cs="Arial"/>
          <w:sz w:val="24"/>
          <w:szCs w:val="24"/>
          <w:vertAlign w:val="superscript"/>
        </w:rPr>
        <w:t>ο</w:t>
      </w:r>
      <w:r w:rsidRPr="00B34EB2">
        <w:rPr>
          <w:rFonts w:ascii="Arial" w:hAnsi="Arial" w:cs="Arial"/>
          <w:sz w:val="24"/>
          <w:szCs w:val="24"/>
        </w:rPr>
        <w:t xml:space="preserve"> Νηπιαγωγείο, που οι εκπαιδευτικοί μαζεύουν τα νερά με τους κουβάδες κάθε φορά που βρέχει.</w:t>
      </w:r>
    </w:p>
    <w:p w:rsidR="00A03177" w:rsidRPr="00B34EB2" w:rsidRDefault="00A03177" w:rsidP="00E024F8">
      <w:pPr>
        <w:pStyle w:val="ListParagraph"/>
        <w:numPr>
          <w:ilvl w:val="0"/>
          <w:numId w:val="1"/>
        </w:numPr>
        <w:ind w:firstLine="284"/>
        <w:jc w:val="both"/>
        <w:rPr>
          <w:rFonts w:ascii="Arial" w:hAnsi="Arial" w:cs="Arial"/>
          <w:sz w:val="24"/>
          <w:szCs w:val="24"/>
        </w:rPr>
      </w:pPr>
      <w:r w:rsidRPr="00B34EB2">
        <w:rPr>
          <w:rFonts w:ascii="Arial" w:hAnsi="Arial" w:cs="Arial"/>
          <w:sz w:val="24"/>
          <w:szCs w:val="24"/>
        </w:rPr>
        <w:t>Επίσης πολλές ζημιές έχει υποστεί το κτίριο του 13</w:t>
      </w:r>
      <w:r w:rsidRPr="00B34EB2">
        <w:rPr>
          <w:rFonts w:ascii="Arial" w:hAnsi="Arial" w:cs="Arial"/>
          <w:sz w:val="24"/>
          <w:szCs w:val="24"/>
          <w:vertAlign w:val="superscript"/>
        </w:rPr>
        <w:t>ου</w:t>
      </w:r>
      <w:r w:rsidRPr="00B34EB2">
        <w:rPr>
          <w:rFonts w:ascii="Arial" w:hAnsi="Arial" w:cs="Arial"/>
          <w:sz w:val="24"/>
          <w:szCs w:val="24"/>
        </w:rPr>
        <w:t xml:space="preserve"> Νηπιαγωγείου, χωρίς να έχει παρθεί κανένα μέτρο για επιδιορθώσεις.</w:t>
      </w:r>
    </w:p>
    <w:p w:rsidR="00A03177" w:rsidRPr="00B34EB2" w:rsidRDefault="00A03177" w:rsidP="00E024F8">
      <w:pPr>
        <w:pStyle w:val="ListParagraph"/>
        <w:numPr>
          <w:ilvl w:val="0"/>
          <w:numId w:val="1"/>
        </w:numPr>
        <w:ind w:firstLine="284"/>
        <w:jc w:val="both"/>
        <w:rPr>
          <w:rFonts w:ascii="Arial" w:hAnsi="Arial" w:cs="Arial"/>
          <w:sz w:val="24"/>
          <w:szCs w:val="24"/>
        </w:rPr>
      </w:pPr>
      <w:r w:rsidRPr="00B34EB2">
        <w:rPr>
          <w:rFonts w:ascii="Arial" w:hAnsi="Arial" w:cs="Arial"/>
          <w:sz w:val="24"/>
          <w:szCs w:val="24"/>
        </w:rPr>
        <w:t>Το 33</w:t>
      </w:r>
      <w:r w:rsidRPr="00B34EB2">
        <w:rPr>
          <w:rFonts w:ascii="Arial" w:hAnsi="Arial" w:cs="Arial"/>
          <w:sz w:val="24"/>
          <w:szCs w:val="24"/>
          <w:vertAlign w:val="superscript"/>
        </w:rPr>
        <w:t>ο</w:t>
      </w:r>
      <w:r w:rsidRPr="00B34EB2">
        <w:rPr>
          <w:rFonts w:ascii="Arial" w:hAnsi="Arial" w:cs="Arial"/>
          <w:sz w:val="24"/>
          <w:szCs w:val="24"/>
        </w:rPr>
        <w:t xml:space="preserve"> Νηπιαγωγείο, από την αρχή της σχολικής χρονιάς έχει απευθυνθεί στη Δημοτική Αρχή, όμως παραμένουν τα προβλήματα, όπως οι ζημιές στην παιδική χαρά, τα σπασμένα πόμολα, τα ακλάδευτα δέντρα, η έλλειψη φύλακα με αποτέλεσμα ο χώρος να υπόκειται σε συνεχείς φθορές. </w:t>
      </w:r>
    </w:p>
    <w:p w:rsidR="00A03177" w:rsidRPr="00B34EB2" w:rsidRDefault="00A03177" w:rsidP="00E024F8">
      <w:pPr>
        <w:ind w:left="360" w:firstLine="284"/>
        <w:jc w:val="both"/>
        <w:rPr>
          <w:rFonts w:ascii="Arial" w:hAnsi="Arial" w:cs="Arial"/>
          <w:sz w:val="24"/>
          <w:szCs w:val="24"/>
        </w:rPr>
      </w:pPr>
      <w:r w:rsidRPr="00B34EB2">
        <w:rPr>
          <w:rFonts w:ascii="Arial" w:hAnsi="Arial" w:cs="Arial"/>
          <w:sz w:val="24"/>
          <w:szCs w:val="24"/>
        </w:rPr>
        <w:t>Τα συγκεκριμένα παραδείγματα είναι ενδεικτικά, καθώς η διαχρονική απαξίωση των υποδομών από τον Δήμο και την Κυβέρνηση έχει ως αποτέλεσμα όλες οι σχολικές μονάδες να έχουν προβλήματα και να μην ανταποκρί</w:t>
      </w:r>
      <w:bookmarkStart w:id="0" w:name="_GoBack"/>
      <w:bookmarkEnd w:id="0"/>
      <w:r w:rsidRPr="00B34EB2">
        <w:rPr>
          <w:rFonts w:ascii="Arial" w:hAnsi="Arial" w:cs="Arial"/>
          <w:sz w:val="24"/>
          <w:szCs w:val="24"/>
        </w:rPr>
        <w:t>νονται στις σύγχρονες, ασφαλείς υποδομές που θα μπορούσαν να έχουν οι μαθητές μας.</w:t>
      </w:r>
    </w:p>
    <w:p w:rsidR="00A03177" w:rsidRPr="00B34EB2" w:rsidRDefault="00A03177" w:rsidP="00E024F8">
      <w:pPr>
        <w:ind w:left="360" w:firstLine="284"/>
        <w:jc w:val="both"/>
        <w:rPr>
          <w:rFonts w:ascii="Arial" w:hAnsi="Arial" w:cs="Arial"/>
          <w:sz w:val="24"/>
          <w:szCs w:val="24"/>
        </w:rPr>
      </w:pPr>
      <w:r w:rsidRPr="00B34EB2">
        <w:rPr>
          <w:rFonts w:ascii="Arial" w:hAnsi="Arial" w:cs="Arial"/>
          <w:sz w:val="24"/>
          <w:szCs w:val="24"/>
        </w:rPr>
        <w:t>Απαιτούμε άμεσα:</w:t>
      </w:r>
    </w:p>
    <w:p w:rsidR="00A03177" w:rsidRPr="00B34EB2" w:rsidRDefault="00A03177" w:rsidP="00E024F8">
      <w:pPr>
        <w:pStyle w:val="ListParagraph"/>
        <w:numPr>
          <w:ilvl w:val="0"/>
          <w:numId w:val="2"/>
        </w:numPr>
        <w:ind w:firstLine="284"/>
        <w:jc w:val="both"/>
        <w:rPr>
          <w:rFonts w:ascii="Arial" w:hAnsi="Arial" w:cs="Arial"/>
          <w:sz w:val="24"/>
          <w:szCs w:val="24"/>
        </w:rPr>
      </w:pPr>
      <w:r w:rsidRPr="00B34EB2">
        <w:rPr>
          <w:rFonts w:ascii="Arial" w:hAnsi="Arial" w:cs="Arial"/>
          <w:sz w:val="24"/>
          <w:szCs w:val="24"/>
        </w:rPr>
        <w:t>Έκτακτη χρηματοδότηση για τις σχολικές υποδομές.</w:t>
      </w:r>
    </w:p>
    <w:p w:rsidR="00A03177" w:rsidRPr="00B34EB2" w:rsidRDefault="00A03177" w:rsidP="00E024F8">
      <w:pPr>
        <w:pStyle w:val="ListParagraph"/>
        <w:numPr>
          <w:ilvl w:val="0"/>
          <w:numId w:val="2"/>
        </w:numPr>
        <w:ind w:firstLine="284"/>
        <w:jc w:val="both"/>
        <w:rPr>
          <w:rFonts w:ascii="Arial" w:hAnsi="Arial" w:cs="Arial"/>
          <w:sz w:val="24"/>
          <w:szCs w:val="24"/>
        </w:rPr>
      </w:pPr>
      <w:r w:rsidRPr="00B34EB2">
        <w:rPr>
          <w:rFonts w:ascii="Arial" w:hAnsi="Arial" w:cs="Arial"/>
          <w:sz w:val="24"/>
          <w:szCs w:val="24"/>
        </w:rPr>
        <w:t>Επιδιόρθωση των ζημιών και πραγματοποίηση των απαραίτητων επισκευών (π,χ, προαύλια, βάψιμο τοίχων κ.α.)</w:t>
      </w:r>
    </w:p>
    <w:p w:rsidR="00A03177" w:rsidRPr="00B34EB2" w:rsidRDefault="00A03177" w:rsidP="00E024F8">
      <w:pPr>
        <w:pStyle w:val="ListParagraph"/>
        <w:numPr>
          <w:ilvl w:val="0"/>
          <w:numId w:val="2"/>
        </w:numPr>
        <w:ind w:firstLine="284"/>
        <w:jc w:val="both"/>
        <w:rPr>
          <w:rFonts w:ascii="Arial" w:hAnsi="Arial" w:cs="Arial"/>
          <w:sz w:val="24"/>
          <w:szCs w:val="24"/>
        </w:rPr>
      </w:pPr>
      <w:r w:rsidRPr="00B34EB2">
        <w:rPr>
          <w:rFonts w:ascii="Arial" w:hAnsi="Arial" w:cs="Arial"/>
          <w:sz w:val="24"/>
          <w:szCs w:val="24"/>
        </w:rPr>
        <w:t>Αντισεισμικούς και αντιπυρρικούς ελέγχους σε όλα τα σχολεία.</w:t>
      </w:r>
    </w:p>
    <w:p w:rsidR="00A03177" w:rsidRPr="00B34EB2" w:rsidRDefault="00A03177" w:rsidP="00B34EB2">
      <w:pPr>
        <w:jc w:val="center"/>
        <w:rPr>
          <w:sz w:val="28"/>
          <w:szCs w:val="28"/>
        </w:rPr>
      </w:pPr>
      <w:r w:rsidRPr="005B42AD">
        <w:rPr>
          <w:b/>
          <w:bCs/>
          <w:sz w:val="28"/>
          <w:szCs w:val="28"/>
        </w:rPr>
        <w:t>Για το Διοικητικό Συμβούλιο</w:t>
      </w:r>
    </w:p>
    <w:p w:rsidR="00A03177" w:rsidRPr="00B34EB2" w:rsidRDefault="00A03177" w:rsidP="00B34EB2">
      <w:pPr>
        <w:spacing w:line="360" w:lineRule="auto"/>
        <w:rPr>
          <w:b/>
          <w:bCs/>
          <w:sz w:val="28"/>
          <w:szCs w:val="28"/>
        </w:rPr>
      </w:pPr>
      <w:r w:rsidRPr="005B42AD">
        <w:rPr>
          <w:b/>
          <w:bCs/>
          <w:sz w:val="28"/>
          <w:szCs w:val="28"/>
        </w:rPr>
        <w:t xml:space="preserve">              </w:t>
      </w:r>
      <w:r>
        <w:rPr>
          <w:b/>
          <w:bCs/>
          <w:sz w:val="28"/>
          <w:szCs w:val="28"/>
        </w:rPr>
        <w:t xml:space="preserve">      </w:t>
      </w:r>
      <w:r w:rsidRPr="005B42AD">
        <w:rPr>
          <w:b/>
          <w:bCs/>
          <w:sz w:val="28"/>
          <w:szCs w:val="28"/>
        </w:rPr>
        <w:t xml:space="preserve">  </w:t>
      </w:r>
      <w:r>
        <w:rPr>
          <w:b/>
          <w:bCs/>
          <w:sz w:val="28"/>
          <w:szCs w:val="28"/>
        </w:rPr>
        <w:t xml:space="preserve"> </w:t>
      </w:r>
      <w:r w:rsidRPr="005B42AD">
        <w:rPr>
          <w:b/>
          <w:bCs/>
          <w:sz w:val="28"/>
          <w:szCs w:val="28"/>
        </w:rPr>
        <w:t xml:space="preserve">   Ο   ΠΡΟΕΔΡΟΣ            </w:t>
      </w:r>
      <w:r>
        <w:rPr>
          <w:b/>
          <w:bCs/>
          <w:sz w:val="28"/>
          <w:szCs w:val="28"/>
        </w:rPr>
        <w:t xml:space="preserve">                               </w:t>
      </w:r>
      <w:r w:rsidRPr="005B42AD">
        <w:rPr>
          <w:b/>
          <w:bCs/>
          <w:sz w:val="28"/>
          <w:szCs w:val="28"/>
        </w:rPr>
        <w:t xml:space="preserve"> </w:t>
      </w:r>
      <w:r w:rsidRPr="005B42AD">
        <w:rPr>
          <w:b/>
          <w:bCs/>
          <w:sz w:val="28"/>
          <w:szCs w:val="28"/>
          <w:lang w:val="en-US"/>
        </w:rPr>
        <w:t>H</w:t>
      </w:r>
      <w:r w:rsidRPr="005B42AD">
        <w:rPr>
          <w:b/>
          <w:bCs/>
          <w:sz w:val="28"/>
          <w:szCs w:val="28"/>
        </w:rPr>
        <w:t xml:space="preserve">  ΓΡΑΜΜΑΤΕΑΣ</w:t>
      </w:r>
    </w:p>
    <w:p w:rsidR="00A03177" w:rsidRPr="005B42AD" w:rsidRDefault="00A03177" w:rsidP="00B34EB2">
      <w:pPr>
        <w:spacing w:line="360" w:lineRule="auto"/>
        <w:rPr>
          <w:b/>
          <w:bCs/>
          <w:sz w:val="28"/>
          <w:szCs w:val="28"/>
        </w:rPr>
      </w:pPr>
      <w:r w:rsidRPr="005B42AD">
        <w:rPr>
          <w:b/>
          <w:bCs/>
          <w:sz w:val="28"/>
          <w:szCs w:val="28"/>
        </w:rPr>
        <w:t xml:space="preserve">  </w:t>
      </w:r>
      <w:r>
        <w:rPr>
          <w:b/>
          <w:bCs/>
          <w:sz w:val="28"/>
          <w:szCs w:val="28"/>
        </w:rPr>
        <w:t xml:space="preserve">    </w:t>
      </w:r>
      <w:r w:rsidRPr="005B42AD">
        <w:rPr>
          <w:b/>
          <w:bCs/>
          <w:sz w:val="28"/>
          <w:szCs w:val="28"/>
        </w:rPr>
        <w:t>ΑΠΟΣΤΟΛΗΣ  ΠΑΠ</w:t>
      </w:r>
      <w:r>
        <w:rPr>
          <w:b/>
          <w:bCs/>
          <w:sz w:val="28"/>
          <w:szCs w:val="28"/>
        </w:rPr>
        <w:t xml:space="preserve">ΑΓΙΑΝΝΟΠΟΥΛΟΣ                  </w:t>
      </w:r>
      <w:r w:rsidRPr="005B42AD">
        <w:rPr>
          <w:b/>
          <w:bCs/>
          <w:sz w:val="28"/>
          <w:szCs w:val="28"/>
        </w:rPr>
        <w:t>ΔΕΣΠΟΙΝΑ ΧΟΥΤΑ</w:t>
      </w:r>
    </w:p>
    <w:p w:rsidR="00A03177" w:rsidRDefault="00A03177" w:rsidP="00E024F8">
      <w:pPr>
        <w:ind w:left="360"/>
        <w:jc w:val="both"/>
      </w:pPr>
    </w:p>
    <w:p w:rsidR="00A03177" w:rsidRDefault="00A03177" w:rsidP="00E024F8">
      <w:pPr>
        <w:ind w:left="360"/>
        <w:jc w:val="both"/>
      </w:pPr>
    </w:p>
    <w:sectPr w:rsidR="00A03177" w:rsidSect="00BB383A">
      <w:pgSz w:w="11906" w:h="16838"/>
      <w:pgMar w:top="539" w:right="1106" w:bottom="719" w:left="12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92A80"/>
    <w:multiLevelType w:val="hybridMultilevel"/>
    <w:tmpl w:val="E1B0B3D8"/>
    <w:lvl w:ilvl="0" w:tplc="123E3B00">
      <w:numFmt w:val="bullet"/>
      <w:lvlText w:val="-"/>
      <w:lvlJc w:val="left"/>
      <w:pPr>
        <w:ind w:left="720" w:hanging="360"/>
      </w:pPr>
      <w:rPr>
        <w:rFonts w:ascii="Calibri" w:eastAsia="Times New Roman" w:hAnsi="Calibri"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
    <w:nsid w:val="6DBC1C41"/>
    <w:multiLevelType w:val="hybridMultilevel"/>
    <w:tmpl w:val="6E5A0FAE"/>
    <w:lvl w:ilvl="0" w:tplc="04080001">
      <w:start w:val="1"/>
      <w:numFmt w:val="bullet"/>
      <w:lvlText w:val=""/>
      <w:lvlJc w:val="left"/>
      <w:pPr>
        <w:ind w:left="1080" w:hanging="360"/>
      </w:pPr>
      <w:rPr>
        <w:rFonts w:ascii="Symbol" w:hAnsi="Symbol" w:cs="Symbol"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cs="Wingdings" w:hint="default"/>
      </w:rPr>
    </w:lvl>
    <w:lvl w:ilvl="3" w:tplc="04080001">
      <w:start w:val="1"/>
      <w:numFmt w:val="bullet"/>
      <w:lvlText w:val=""/>
      <w:lvlJc w:val="left"/>
      <w:pPr>
        <w:ind w:left="3240" w:hanging="360"/>
      </w:pPr>
      <w:rPr>
        <w:rFonts w:ascii="Symbol" w:hAnsi="Symbol" w:cs="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cs="Wingdings" w:hint="default"/>
      </w:rPr>
    </w:lvl>
    <w:lvl w:ilvl="6" w:tplc="04080001">
      <w:start w:val="1"/>
      <w:numFmt w:val="bullet"/>
      <w:lvlText w:val=""/>
      <w:lvlJc w:val="left"/>
      <w:pPr>
        <w:ind w:left="5400" w:hanging="360"/>
      </w:pPr>
      <w:rPr>
        <w:rFonts w:ascii="Symbol" w:hAnsi="Symbol" w:cs="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0F8D"/>
    <w:rsid w:val="00035860"/>
    <w:rsid w:val="00090776"/>
    <w:rsid w:val="000D26FF"/>
    <w:rsid w:val="00171269"/>
    <w:rsid w:val="00253F81"/>
    <w:rsid w:val="002E6130"/>
    <w:rsid w:val="00330266"/>
    <w:rsid w:val="00371760"/>
    <w:rsid w:val="00415B41"/>
    <w:rsid w:val="00512CEC"/>
    <w:rsid w:val="005164E0"/>
    <w:rsid w:val="00536275"/>
    <w:rsid w:val="005B42AD"/>
    <w:rsid w:val="00670F8D"/>
    <w:rsid w:val="007131F1"/>
    <w:rsid w:val="0073753D"/>
    <w:rsid w:val="00763831"/>
    <w:rsid w:val="00793781"/>
    <w:rsid w:val="00862F17"/>
    <w:rsid w:val="0091412A"/>
    <w:rsid w:val="00922B02"/>
    <w:rsid w:val="00A03177"/>
    <w:rsid w:val="00AF0EE3"/>
    <w:rsid w:val="00B04414"/>
    <w:rsid w:val="00B34EB2"/>
    <w:rsid w:val="00BB383A"/>
    <w:rsid w:val="00E024F8"/>
    <w:rsid w:val="00F65479"/>
    <w:rsid w:val="00F7700D"/>
    <w:rsid w:val="00FD1B84"/>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4E0"/>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04414"/>
    <w:pPr>
      <w:ind w:left="720"/>
    </w:pPr>
  </w:style>
  <w:style w:type="character" w:styleId="Hyperlink">
    <w:name w:val="Hyperlink"/>
    <w:basedOn w:val="DefaultParagraphFont"/>
    <w:uiPriority w:val="99"/>
    <w:rsid w:val="00B34EB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2</Pages>
  <Words>527</Words>
  <Characters>2847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Θέλουμε ασφαλή και λειτουργικά σχολεία- Χρηματοδότηση των σχολικών υποδομών άμεσα- Να γίνουν όλες οι αναγκαίες επισκευές </dc:title>
  <dc:subject/>
  <dc:creator>pol</dc:creator>
  <cp:keywords/>
  <dc:description/>
  <cp:lastModifiedBy>admin</cp:lastModifiedBy>
  <cp:revision>4</cp:revision>
  <dcterms:created xsi:type="dcterms:W3CDTF">2024-04-04T05:30:00Z</dcterms:created>
  <dcterms:modified xsi:type="dcterms:W3CDTF">2024-04-04T16:04:00Z</dcterms:modified>
</cp:coreProperties>
</file>