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39" w:rsidRPr="00C4493A" w:rsidRDefault="00CA3F92" w:rsidP="00C4493A">
      <w:pPr>
        <w:pStyle w:val="Web"/>
        <w:spacing w:before="0" w:beforeAutospacing="0" w:after="0" w:afterAutospacing="0" w:line="360" w:lineRule="auto"/>
        <w:jc w:val="center"/>
        <w:rPr>
          <w:rFonts w:cs="Calibri"/>
        </w:rPr>
      </w:pPr>
      <w:r>
        <w:rPr>
          <w:rFonts w:cs="Calibri"/>
          <w:noProof/>
        </w:rPr>
        <w:drawing>
          <wp:inline distT="0" distB="0" distL="0" distR="0">
            <wp:extent cx="5486400" cy="857250"/>
            <wp:effectExtent l="19050" t="0" r="0" b="0"/>
            <wp:docPr id="1" name="Εικόνα 1"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A picture containing graphical user interfaceDescription automatically generated"/>
                    <pic:cNvPicPr>
                      <a:picLocks noChangeAspect="1" noChangeArrowheads="1"/>
                    </pic:cNvPicPr>
                  </pic:nvPicPr>
                  <pic:blipFill>
                    <a:blip r:embed="rId5"/>
                    <a:srcRect t="2867" b="85329"/>
                    <a:stretch>
                      <a:fillRect/>
                    </a:stretch>
                  </pic:blipFill>
                  <pic:spPr bwMode="auto">
                    <a:xfrm>
                      <a:off x="0" y="0"/>
                      <a:ext cx="5486400" cy="8572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A0"/>
      </w:tblPr>
      <w:tblGrid>
        <w:gridCol w:w="4260"/>
        <w:gridCol w:w="4268"/>
      </w:tblGrid>
      <w:tr w:rsidR="000B5E39" w:rsidRPr="00C4493A">
        <w:tc>
          <w:tcPr>
            <w:tcW w:w="4260" w:type="dxa"/>
          </w:tcPr>
          <w:p w:rsidR="000B5E39" w:rsidRPr="00C4493A" w:rsidRDefault="000B5E39" w:rsidP="00C4493A">
            <w:pPr>
              <w:pStyle w:val="Web"/>
              <w:tabs>
                <w:tab w:val="left" w:pos="1475"/>
              </w:tabs>
              <w:spacing w:before="0" w:beforeAutospacing="0" w:after="0" w:afterAutospacing="0"/>
              <w:jc w:val="both"/>
              <w:rPr>
                <w:rFonts w:ascii="Candara" w:hAnsi="Candara" w:cs="Candara"/>
              </w:rPr>
            </w:pPr>
            <w:r w:rsidRPr="00C4493A">
              <w:rPr>
                <w:rFonts w:ascii="Candara" w:hAnsi="Candara" w:cs="Candara"/>
              </w:rPr>
              <w:t xml:space="preserve">Αρ. Πρωτ. </w:t>
            </w:r>
            <w:r>
              <w:rPr>
                <w:rFonts w:ascii="Candara" w:hAnsi="Candara" w:cs="Candara"/>
              </w:rPr>
              <w:t>991</w:t>
            </w:r>
          </w:p>
        </w:tc>
        <w:tc>
          <w:tcPr>
            <w:tcW w:w="4268" w:type="dxa"/>
          </w:tcPr>
          <w:p w:rsidR="000B5E39" w:rsidRPr="00C4493A" w:rsidRDefault="000B5E39" w:rsidP="00C4493A">
            <w:pPr>
              <w:spacing w:after="0"/>
              <w:rPr>
                <w:rFonts w:ascii="Candara" w:hAnsi="Candara" w:cs="Candara"/>
              </w:rPr>
            </w:pPr>
            <w:r w:rsidRPr="00C4493A">
              <w:rPr>
                <w:rFonts w:ascii="Candara" w:hAnsi="Candara" w:cs="Candara"/>
              </w:rPr>
              <w:t xml:space="preserve">Αθήνα  14/5/2024 </w:t>
            </w:r>
          </w:p>
          <w:p w:rsidR="000B5E39" w:rsidRPr="00C4493A" w:rsidRDefault="000B5E39" w:rsidP="00C4493A">
            <w:pPr>
              <w:spacing w:after="0"/>
              <w:rPr>
                <w:rFonts w:ascii="Candara" w:hAnsi="Candara" w:cs="Candara"/>
              </w:rPr>
            </w:pPr>
            <w:r w:rsidRPr="00C4493A">
              <w:rPr>
                <w:rFonts w:ascii="Candara" w:hAnsi="Candara" w:cs="Candara"/>
              </w:rPr>
              <w:t xml:space="preserve"> </w:t>
            </w:r>
          </w:p>
          <w:p w:rsidR="000B5E39" w:rsidRPr="00C4493A" w:rsidRDefault="000B5E39" w:rsidP="00C4493A">
            <w:pPr>
              <w:spacing w:after="0"/>
              <w:rPr>
                <w:rFonts w:ascii="Candara" w:hAnsi="Candara" w:cs="Candara"/>
              </w:rPr>
            </w:pPr>
            <w:r w:rsidRPr="00C4493A">
              <w:rPr>
                <w:rFonts w:ascii="Candara" w:hAnsi="Candara" w:cs="Candara"/>
              </w:rPr>
              <w:t>Προς</w:t>
            </w:r>
          </w:p>
          <w:p w:rsidR="000B5E39" w:rsidRPr="00C4493A" w:rsidRDefault="000B5E39" w:rsidP="00C4493A">
            <w:pPr>
              <w:spacing w:after="0"/>
              <w:rPr>
                <w:rFonts w:ascii="Candara" w:hAnsi="Candara" w:cs="Candara"/>
              </w:rPr>
            </w:pPr>
            <w:r w:rsidRPr="00C4493A">
              <w:rPr>
                <w:rFonts w:ascii="Candara" w:hAnsi="Candara" w:cs="Candara"/>
              </w:rPr>
              <w:t>Τους Συλλόγους Εκπαιδευτικών Π.Ε.</w:t>
            </w:r>
          </w:p>
          <w:p w:rsidR="000B5E39" w:rsidRPr="00C4493A" w:rsidRDefault="000B5E39" w:rsidP="00C4493A">
            <w:pPr>
              <w:spacing w:after="0" w:line="254" w:lineRule="auto"/>
              <w:rPr>
                <w:rFonts w:ascii="Candara" w:hAnsi="Candara" w:cs="Candara"/>
              </w:rPr>
            </w:pPr>
          </w:p>
        </w:tc>
      </w:tr>
    </w:tbl>
    <w:p w:rsidR="000B5E39" w:rsidRPr="00C4493A" w:rsidRDefault="000B5E39" w:rsidP="00C4493A">
      <w:pPr>
        <w:tabs>
          <w:tab w:val="left" w:pos="7938"/>
          <w:tab w:val="left" w:pos="9781"/>
        </w:tabs>
        <w:spacing w:after="0" w:line="240" w:lineRule="auto"/>
        <w:ind w:firstLine="720"/>
        <w:jc w:val="center"/>
        <w:rPr>
          <w:rFonts w:ascii="Candara" w:hAnsi="Candara" w:cs="Candara"/>
          <w:b/>
          <w:bCs/>
          <w:sz w:val="24"/>
          <w:szCs w:val="24"/>
          <w:lang w:eastAsia="el-GR"/>
        </w:rPr>
      </w:pPr>
    </w:p>
    <w:p w:rsidR="000B5E39" w:rsidRPr="00C4493A" w:rsidRDefault="000B5E39" w:rsidP="00C4493A">
      <w:pPr>
        <w:tabs>
          <w:tab w:val="left" w:pos="7938"/>
          <w:tab w:val="left" w:pos="9781"/>
        </w:tabs>
        <w:spacing w:after="0" w:line="240" w:lineRule="auto"/>
        <w:ind w:firstLine="720"/>
        <w:jc w:val="center"/>
        <w:rPr>
          <w:rFonts w:ascii="Candara" w:hAnsi="Candara" w:cs="Candara"/>
          <w:b/>
          <w:bCs/>
          <w:sz w:val="24"/>
          <w:szCs w:val="24"/>
          <w:lang w:eastAsia="el-GR"/>
        </w:rPr>
      </w:pPr>
      <w:r w:rsidRPr="00C4493A">
        <w:rPr>
          <w:rFonts w:ascii="Candara" w:hAnsi="Candara" w:cs="Candara"/>
          <w:b/>
          <w:bCs/>
          <w:sz w:val="24"/>
          <w:szCs w:val="24"/>
          <w:lang w:eastAsia="el-GR"/>
        </w:rPr>
        <w:t>Πρόσκληση συμμετοχής σε κατασκηνώσεις για παιδιά εκπαιδευτικών – μελών της Δ.Ο.Ε. για τη θερινή περίοδο 2024</w:t>
      </w:r>
    </w:p>
    <w:p w:rsidR="000B5E39" w:rsidRPr="00C4493A" w:rsidRDefault="000B5E39" w:rsidP="00C4493A">
      <w:pPr>
        <w:tabs>
          <w:tab w:val="left" w:pos="7938"/>
          <w:tab w:val="left" w:pos="9781"/>
        </w:tabs>
        <w:spacing w:after="0" w:line="240" w:lineRule="auto"/>
        <w:ind w:firstLine="720"/>
        <w:jc w:val="center"/>
        <w:rPr>
          <w:rFonts w:ascii="Candara" w:hAnsi="Candara" w:cs="Candara"/>
          <w:b/>
          <w:bCs/>
          <w:sz w:val="24"/>
          <w:szCs w:val="24"/>
          <w:lang w:eastAsia="el-GR"/>
        </w:rPr>
      </w:pPr>
    </w:p>
    <w:p w:rsidR="000B5E39" w:rsidRPr="00C4493A" w:rsidRDefault="000B5E39" w:rsidP="00C4493A">
      <w:pPr>
        <w:tabs>
          <w:tab w:val="left" w:pos="7938"/>
          <w:tab w:val="left" w:pos="9781"/>
        </w:tabs>
        <w:spacing w:after="0" w:line="240" w:lineRule="auto"/>
        <w:ind w:firstLine="720"/>
        <w:jc w:val="both"/>
        <w:rPr>
          <w:rFonts w:ascii="Candara" w:hAnsi="Candara" w:cs="Candara"/>
          <w:b/>
          <w:bCs/>
          <w:sz w:val="24"/>
          <w:szCs w:val="24"/>
          <w:lang w:eastAsia="el-GR"/>
        </w:rPr>
      </w:pPr>
      <w:r w:rsidRPr="00C4493A">
        <w:rPr>
          <w:rFonts w:ascii="Candara" w:hAnsi="Candara" w:cs="Candara"/>
          <w:b/>
          <w:bCs/>
          <w:sz w:val="24"/>
          <w:szCs w:val="24"/>
          <w:lang w:eastAsia="el-GR"/>
        </w:rPr>
        <w:t>Συνάδελφοι,</w:t>
      </w:r>
    </w:p>
    <w:p w:rsidR="000B5E39" w:rsidRPr="00C4493A" w:rsidRDefault="000B5E39" w:rsidP="00C4493A">
      <w:pPr>
        <w:spacing w:after="0" w:line="240" w:lineRule="auto"/>
        <w:ind w:firstLine="720"/>
        <w:jc w:val="both"/>
        <w:rPr>
          <w:rFonts w:ascii="Candara" w:hAnsi="Candara" w:cs="Candara"/>
          <w:b/>
          <w:bCs/>
          <w:sz w:val="24"/>
          <w:szCs w:val="24"/>
          <w:lang w:eastAsia="el-GR"/>
        </w:rPr>
      </w:pPr>
      <w:r w:rsidRPr="00C4493A">
        <w:rPr>
          <w:rFonts w:ascii="Candara" w:hAnsi="Candara" w:cs="Candara"/>
          <w:sz w:val="24"/>
          <w:szCs w:val="24"/>
          <w:lang w:eastAsia="el-GR"/>
        </w:rPr>
        <w:t xml:space="preserve">Το Δ.Σ. της Δ.Ο.Ε., για όγδοη συνεχή χρονιά, υλοποιεί την απόφαση για φιλοξενία παιδιών εκπαιδευτικών της Πρωτοβάθμιας Εκπαίδευσης σε παιδικές κατασκηνώσεις σε όλη την Ελλάδα για την καλοκαιρινή περίοδο του 2024, επιδοτώντας </w:t>
      </w:r>
      <w:r w:rsidRPr="00C4493A">
        <w:rPr>
          <w:rFonts w:ascii="Candara" w:hAnsi="Candara" w:cs="Candara"/>
          <w:b/>
          <w:bCs/>
          <w:sz w:val="24"/>
          <w:szCs w:val="24"/>
          <w:lang w:eastAsia="el-GR"/>
        </w:rPr>
        <w:t>τη φιλοξενία 500 (πεντακοσίων) παιδιών ηλικίας έως 16 (δεκαέξι) ετών με το ποσό των 200 (διακοσίων) ευρώ ανά παιδί.</w:t>
      </w:r>
    </w:p>
    <w:p w:rsidR="000B5E39" w:rsidRPr="00C4493A" w:rsidRDefault="000B5E39" w:rsidP="00C4493A">
      <w:pPr>
        <w:spacing w:after="0" w:line="240" w:lineRule="auto"/>
        <w:ind w:firstLine="720"/>
        <w:jc w:val="both"/>
        <w:rPr>
          <w:rFonts w:ascii="Candara" w:hAnsi="Candara" w:cs="Candara"/>
          <w:sz w:val="24"/>
          <w:szCs w:val="24"/>
          <w:lang w:eastAsia="el-GR"/>
        </w:rPr>
      </w:pPr>
      <w:r w:rsidRPr="00C4493A">
        <w:rPr>
          <w:rFonts w:ascii="Candara" w:hAnsi="Candara" w:cs="Candara"/>
          <w:b/>
          <w:bCs/>
          <w:sz w:val="24"/>
          <w:szCs w:val="24"/>
          <w:lang w:eastAsia="el-GR"/>
        </w:rPr>
        <w:t>Αναλυτικά:</w:t>
      </w:r>
    </w:p>
    <w:p w:rsidR="000B5E39" w:rsidRPr="00C4493A" w:rsidRDefault="000B5E39" w:rsidP="00C4493A">
      <w:pPr>
        <w:numPr>
          <w:ilvl w:val="0"/>
          <w:numId w:val="15"/>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 xml:space="preserve">Δικαίωμα συμμετοχής έχουν </w:t>
      </w:r>
      <w:r w:rsidRPr="00C4493A">
        <w:rPr>
          <w:rFonts w:ascii="Candara" w:hAnsi="Candara" w:cs="Candara"/>
          <w:b/>
          <w:bCs/>
          <w:sz w:val="24"/>
          <w:szCs w:val="24"/>
          <w:lang w:eastAsia="el-GR"/>
        </w:rPr>
        <w:t>όλοι οι συνάδελφοι</w:t>
      </w:r>
      <w:r w:rsidRPr="00C4493A">
        <w:rPr>
          <w:rFonts w:ascii="Candara" w:hAnsi="Candara" w:cs="Candara"/>
          <w:sz w:val="24"/>
          <w:szCs w:val="24"/>
          <w:lang w:eastAsia="el-GR"/>
        </w:rPr>
        <w:t>, μόνιμοι και αναπληρωτές, </w:t>
      </w:r>
      <w:r w:rsidRPr="00C4493A">
        <w:rPr>
          <w:rFonts w:ascii="Candara" w:hAnsi="Candara" w:cs="Candara"/>
          <w:b/>
          <w:bCs/>
          <w:sz w:val="24"/>
          <w:szCs w:val="24"/>
          <w:lang w:eastAsia="el-GR"/>
        </w:rPr>
        <w:t>που έχουν καταβάλλει</w:t>
      </w:r>
      <w:r w:rsidRPr="00C4493A">
        <w:rPr>
          <w:rFonts w:ascii="Candara" w:hAnsi="Candara" w:cs="Candara"/>
          <w:sz w:val="24"/>
          <w:szCs w:val="24"/>
          <w:lang w:eastAsia="el-GR"/>
        </w:rPr>
        <w:t xml:space="preserve"> στους Συλλόγους Εκπαιδευτικών Π.Ε., όπου ανήκουν, </w:t>
      </w:r>
      <w:r w:rsidRPr="00C4493A">
        <w:rPr>
          <w:rFonts w:ascii="Candara" w:hAnsi="Candara" w:cs="Candara"/>
          <w:b/>
          <w:bCs/>
          <w:sz w:val="24"/>
          <w:szCs w:val="24"/>
          <w:lang w:eastAsia="el-GR"/>
        </w:rPr>
        <w:t>τη συνδρομή τους για το συνδικαλιστικό έτος  2023-2024.</w:t>
      </w:r>
    </w:p>
    <w:p w:rsidR="000B5E39" w:rsidRPr="00C4493A" w:rsidRDefault="000B5E39" w:rsidP="00C4493A">
      <w:pPr>
        <w:numPr>
          <w:ilvl w:val="0"/>
          <w:numId w:val="15"/>
        </w:numPr>
        <w:spacing w:after="0" w:line="240" w:lineRule="auto"/>
        <w:jc w:val="both"/>
        <w:rPr>
          <w:rFonts w:ascii="Candara" w:hAnsi="Candara" w:cs="Candara"/>
          <w:sz w:val="24"/>
          <w:szCs w:val="24"/>
          <w:lang w:eastAsia="el-GR"/>
        </w:rPr>
      </w:pPr>
      <w:r w:rsidRPr="00C4493A">
        <w:rPr>
          <w:rFonts w:ascii="Candara" w:hAnsi="Candara" w:cs="Candara"/>
          <w:b/>
          <w:bCs/>
          <w:sz w:val="24"/>
          <w:szCs w:val="24"/>
          <w:lang w:eastAsia="el-GR"/>
        </w:rPr>
        <w:t>Σε περίπτωση που και οι δύο γονείς υπηρετούν στην Π.Ε. την αίτηση την συμπληρώνει μόνο ο ένας</w:t>
      </w:r>
      <w:r w:rsidRPr="00C4493A">
        <w:rPr>
          <w:rFonts w:ascii="Candara" w:hAnsi="Candara" w:cs="Candara"/>
          <w:sz w:val="24"/>
          <w:szCs w:val="24"/>
          <w:lang w:eastAsia="el-GR"/>
        </w:rPr>
        <w:t>. Εφόσον κατά τη διαδικασία ελέγχου διαπιστωθεί πως και οι δύο γονείς έχουν υποβάλλει αίτηση, η μία αυτόματα θα διαγράφεται.</w:t>
      </w:r>
    </w:p>
    <w:p w:rsidR="000B5E39" w:rsidRPr="00C4493A" w:rsidRDefault="000B5E39" w:rsidP="00C4493A">
      <w:pPr>
        <w:numPr>
          <w:ilvl w:val="0"/>
          <w:numId w:val="15"/>
        </w:numPr>
        <w:spacing w:after="0" w:line="240" w:lineRule="auto"/>
        <w:jc w:val="both"/>
        <w:rPr>
          <w:rFonts w:ascii="Candara" w:hAnsi="Candara" w:cs="Candara"/>
          <w:sz w:val="24"/>
          <w:szCs w:val="24"/>
          <w:lang w:eastAsia="el-GR"/>
        </w:rPr>
      </w:pPr>
      <w:r w:rsidRPr="00C4493A">
        <w:rPr>
          <w:rFonts w:ascii="Candara" w:hAnsi="Candara" w:cs="Candara"/>
          <w:b/>
          <w:bCs/>
          <w:sz w:val="24"/>
          <w:szCs w:val="24"/>
          <w:lang w:eastAsia="el-GR"/>
        </w:rPr>
        <w:t>Οι συνάδελφοι εκείνοι οι οποίοι χρηματοδοτήθηκαν από τη Δ.Ο.Ε. τις δύο (2) προηγούμενες θερινές περιόδους 2022 και 2023</w:t>
      </w:r>
      <w:r w:rsidRPr="00C4493A">
        <w:rPr>
          <w:rFonts w:ascii="Candara" w:hAnsi="Candara" w:cs="Candara"/>
          <w:sz w:val="24"/>
          <w:szCs w:val="24"/>
          <w:lang w:eastAsia="el-GR"/>
        </w:rPr>
        <w:t xml:space="preserve"> μπορούν να υποβάλλουν αίτηση αλλά θα μπουν στη διαδικασία της </w:t>
      </w:r>
      <w:r w:rsidRPr="00C4493A">
        <w:rPr>
          <w:rFonts w:ascii="Candara" w:hAnsi="Candara" w:cs="Candara"/>
          <w:b/>
          <w:bCs/>
          <w:sz w:val="24"/>
          <w:szCs w:val="24"/>
          <w:lang w:eastAsia="el-GR"/>
        </w:rPr>
        <w:t>κλήρωσης μόνο εάν και εφόσον μείνουν ελεύθερες θέσεις από την ικανοποίηση των αιτήσεων όσων υποβάλλουν φέτος για πρώτη φορά</w:t>
      </w:r>
      <w:r w:rsidRPr="00C4493A">
        <w:rPr>
          <w:rFonts w:ascii="Candara" w:hAnsi="Candara" w:cs="Candara"/>
          <w:sz w:val="24"/>
          <w:szCs w:val="24"/>
          <w:lang w:eastAsia="el-GR"/>
        </w:rPr>
        <w:t>.</w:t>
      </w:r>
    </w:p>
    <w:p w:rsidR="000B5E39" w:rsidRPr="00C4493A" w:rsidRDefault="000B5E39" w:rsidP="00C4493A">
      <w:pPr>
        <w:numPr>
          <w:ilvl w:val="0"/>
          <w:numId w:val="15"/>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 xml:space="preserve">Η επιλογή της κατασκήνωσης και της κατασκηνωτικής περιόδου γίνεται από τους ίδιους τους γονείς. </w:t>
      </w:r>
    </w:p>
    <w:p w:rsidR="000B5E39" w:rsidRPr="00C4493A" w:rsidRDefault="000B5E39" w:rsidP="00C4493A">
      <w:pPr>
        <w:numPr>
          <w:ilvl w:val="0"/>
          <w:numId w:val="15"/>
        </w:numPr>
        <w:spacing w:after="0" w:line="240" w:lineRule="auto"/>
        <w:jc w:val="both"/>
        <w:rPr>
          <w:rFonts w:ascii="Candara" w:hAnsi="Candara" w:cs="Candara"/>
          <w:b/>
          <w:bCs/>
          <w:sz w:val="24"/>
          <w:szCs w:val="24"/>
          <w:lang w:eastAsia="el-GR"/>
        </w:rPr>
      </w:pPr>
      <w:r w:rsidRPr="00C4493A">
        <w:rPr>
          <w:rFonts w:ascii="Candara" w:hAnsi="Candara" w:cs="Candara"/>
          <w:sz w:val="24"/>
          <w:szCs w:val="24"/>
          <w:lang w:eastAsia="el-GR"/>
        </w:rPr>
        <w:t xml:space="preserve">Οι ενδιαφερόμενοι θα πρέπει να συμπληρώσουν την αίτησή τους ηλεκτρονικά (η φόρμα θα βρίσκεται αναρτημένη στην ιστοσελίδα της Δ.Ο.Ε. σε ιδιαίτερο πεδίο με την ονομασία «Κατασκηνώσεις 2024») </w:t>
      </w:r>
      <w:r w:rsidRPr="00C4493A">
        <w:rPr>
          <w:rFonts w:ascii="Candara" w:hAnsi="Candara" w:cs="Candara"/>
          <w:b/>
          <w:bCs/>
          <w:sz w:val="24"/>
          <w:szCs w:val="24"/>
          <w:lang w:eastAsia="el-GR"/>
        </w:rPr>
        <w:t>από 20 Μαΐου 2024 μέχρι και 3 Ιουνίου 2024 και ώρα 13:00</w:t>
      </w:r>
      <w:r w:rsidRPr="00C4493A">
        <w:rPr>
          <w:rFonts w:ascii="Candara" w:hAnsi="Candara" w:cs="Candara"/>
          <w:sz w:val="24"/>
          <w:szCs w:val="24"/>
          <w:lang w:eastAsia="el-GR"/>
        </w:rPr>
        <w:t xml:space="preserve">. </w:t>
      </w:r>
      <w:r w:rsidRPr="00C4493A">
        <w:rPr>
          <w:rFonts w:ascii="Candara" w:hAnsi="Candara" w:cs="Candara"/>
          <w:sz w:val="24"/>
          <w:szCs w:val="24"/>
          <w:u w:val="single"/>
          <w:lang w:eastAsia="el-GR"/>
        </w:rPr>
        <w:t>Εκπρόθεσμες αιτήσεις δεν θα γίνουν δεκτές</w:t>
      </w:r>
      <w:r w:rsidRPr="00C4493A">
        <w:rPr>
          <w:rFonts w:ascii="Candara" w:hAnsi="Candara" w:cs="Candara"/>
          <w:b/>
          <w:bCs/>
          <w:sz w:val="24"/>
          <w:szCs w:val="24"/>
          <w:u w:val="single"/>
          <w:lang w:eastAsia="el-GR"/>
        </w:rPr>
        <w:t>.</w:t>
      </w:r>
      <w:r w:rsidRPr="00C4493A">
        <w:rPr>
          <w:rFonts w:ascii="Candara" w:hAnsi="Candara" w:cs="Candara"/>
          <w:b/>
          <w:bCs/>
          <w:sz w:val="24"/>
          <w:szCs w:val="24"/>
          <w:lang w:eastAsia="el-GR"/>
        </w:rPr>
        <w:t xml:space="preserve"> Η αίτηση έχει γίνει δεκτή όταν εμφανιστεί στην οθόνη το μήνυμα «ΕΥΧΑΡΙΣΤΟΥΜΕ ΓΙΑ ΤΗΝ ΥΠΟΒΟΛΗ ΤΗΣ ΑΙΤΗΣΗΣ ΣΑΣ».</w:t>
      </w:r>
    </w:p>
    <w:p w:rsidR="000B5E39" w:rsidRPr="00C4493A" w:rsidRDefault="000B5E39" w:rsidP="00C4493A">
      <w:pPr>
        <w:spacing w:after="0" w:line="240" w:lineRule="auto"/>
        <w:ind w:firstLine="720"/>
        <w:jc w:val="both"/>
        <w:rPr>
          <w:rFonts w:ascii="Candara" w:hAnsi="Candara" w:cs="Candara"/>
          <w:b/>
          <w:bCs/>
          <w:sz w:val="24"/>
          <w:szCs w:val="24"/>
          <w:lang w:eastAsia="el-GR"/>
        </w:rPr>
      </w:pPr>
    </w:p>
    <w:p w:rsidR="000B5E39" w:rsidRPr="00C4493A" w:rsidRDefault="000B5E39" w:rsidP="00C4493A">
      <w:pPr>
        <w:spacing w:after="0" w:line="240" w:lineRule="auto"/>
        <w:ind w:firstLine="720"/>
        <w:jc w:val="both"/>
        <w:rPr>
          <w:rFonts w:ascii="Candara" w:hAnsi="Candara" w:cs="Candara"/>
          <w:b/>
          <w:bCs/>
          <w:sz w:val="24"/>
          <w:szCs w:val="24"/>
          <w:lang w:eastAsia="el-GR"/>
        </w:rPr>
      </w:pPr>
      <w:r w:rsidRPr="00C4493A">
        <w:rPr>
          <w:rFonts w:ascii="Candara" w:hAnsi="Candara" w:cs="Candara"/>
          <w:b/>
          <w:bCs/>
          <w:sz w:val="24"/>
          <w:szCs w:val="24"/>
          <w:lang w:eastAsia="el-GR"/>
        </w:rPr>
        <w:t xml:space="preserve">Κάθε συνάδελφος που υποβάλλει ηλεκτρονικά την αίτησή του θα επισυνάπτει σκαναρισμένη </w:t>
      </w:r>
      <w:r w:rsidRPr="00C4493A">
        <w:rPr>
          <w:rFonts w:ascii="Candara" w:hAnsi="Candara" w:cs="Candara"/>
          <w:sz w:val="24"/>
          <w:szCs w:val="24"/>
          <w:lang w:eastAsia="el-GR"/>
        </w:rPr>
        <w:t xml:space="preserve">(εάν υπάρχει δυσκολία στη μεταφόρτωση προτιμήστε αρχείο </w:t>
      </w:r>
      <w:r w:rsidRPr="00C4493A">
        <w:rPr>
          <w:rFonts w:ascii="Candara" w:hAnsi="Candara" w:cs="Candara"/>
          <w:sz w:val="24"/>
          <w:szCs w:val="24"/>
          <w:lang w:val="en-US" w:eastAsia="el-GR"/>
        </w:rPr>
        <w:t>jpg</w:t>
      </w:r>
      <w:r w:rsidRPr="00C4493A">
        <w:rPr>
          <w:rFonts w:ascii="Candara" w:hAnsi="Candara" w:cs="Candara"/>
          <w:sz w:val="24"/>
          <w:szCs w:val="24"/>
          <w:lang w:eastAsia="el-GR"/>
        </w:rPr>
        <w:t xml:space="preserve"> ή </w:t>
      </w:r>
      <w:r w:rsidRPr="00C4493A">
        <w:rPr>
          <w:rFonts w:ascii="Candara" w:hAnsi="Candara" w:cs="Candara"/>
          <w:sz w:val="24"/>
          <w:szCs w:val="24"/>
          <w:lang w:val="en-US" w:eastAsia="el-GR"/>
        </w:rPr>
        <w:t>jpeg</w:t>
      </w:r>
      <w:r w:rsidRPr="00C4493A">
        <w:rPr>
          <w:rFonts w:ascii="Candara" w:hAnsi="Candara" w:cs="Candara"/>
          <w:sz w:val="24"/>
          <w:szCs w:val="24"/>
          <w:lang w:eastAsia="el-GR"/>
        </w:rPr>
        <w:t>)</w:t>
      </w:r>
      <w:r w:rsidRPr="00C4493A">
        <w:rPr>
          <w:rFonts w:ascii="Candara" w:hAnsi="Candara" w:cs="Candara"/>
          <w:b/>
          <w:bCs/>
          <w:sz w:val="24"/>
          <w:szCs w:val="24"/>
          <w:lang w:eastAsia="el-GR"/>
        </w:rPr>
        <w:t>, την ατομική βεβαίωση καταβολής της συνδρομής του για το συνδικαλιστικό έτος 2023-2024 από τον αντίστοιχο Σύλλογο Εκπαιδευτικών Π.Ε..</w:t>
      </w:r>
    </w:p>
    <w:p w:rsidR="000B5E39" w:rsidRPr="00C4493A" w:rsidRDefault="000B5E39" w:rsidP="00C4493A">
      <w:pPr>
        <w:spacing w:after="0" w:line="240" w:lineRule="auto"/>
        <w:ind w:firstLine="720"/>
        <w:jc w:val="both"/>
        <w:rPr>
          <w:rFonts w:ascii="Candara" w:hAnsi="Candara" w:cs="Candara"/>
          <w:b/>
          <w:bCs/>
          <w:sz w:val="24"/>
          <w:szCs w:val="24"/>
          <w:u w:val="single"/>
          <w:lang w:eastAsia="el-GR"/>
        </w:rPr>
      </w:pPr>
      <w:r w:rsidRPr="00C4493A">
        <w:rPr>
          <w:rFonts w:ascii="Candara" w:hAnsi="Candara" w:cs="Candara"/>
          <w:b/>
          <w:bCs/>
          <w:sz w:val="24"/>
          <w:szCs w:val="24"/>
          <w:u w:val="single"/>
          <w:lang w:eastAsia="el-GR"/>
        </w:rPr>
        <w:t xml:space="preserve">ΠΡΟΣΟΧΗ: Η υποβολή να γίνει μόνο μέσω σταθερού ηλεκτρονικού υπολογιστή για να αποφευχθούν πιθανά τεχνικά προβλήματα. </w:t>
      </w:r>
    </w:p>
    <w:p w:rsidR="000B5E39" w:rsidRPr="00C4493A" w:rsidRDefault="000B5E39" w:rsidP="00C4493A">
      <w:pPr>
        <w:spacing w:after="0" w:line="240" w:lineRule="auto"/>
        <w:ind w:firstLine="720"/>
        <w:jc w:val="both"/>
        <w:rPr>
          <w:rFonts w:ascii="Candara" w:hAnsi="Candara" w:cs="Candara"/>
          <w:sz w:val="24"/>
          <w:szCs w:val="24"/>
          <w:lang w:eastAsia="el-GR"/>
        </w:rPr>
      </w:pPr>
      <w:r w:rsidRPr="00C4493A">
        <w:rPr>
          <w:rFonts w:ascii="Candara" w:hAnsi="Candara" w:cs="Candara"/>
          <w:b/>
          <w:bCs/>
          <w:sz w:val="24"/>
          <w:szCs w:val="24"/>
          <w:lang w:eastAsia="el-GR"/>
        </w:rPr>
        <w:t>Με κανένα άλλο τρόπο και σε καμία άλλη ηλεκτρονική διεύθυνση δεν θα γίνονται δεκτές οι αιτήσεις και τα υπόλοιπα δικαιολογητικά</w:t>
      </w:r>
      <w:r w:rsidRPr="00C4493A">
        <w:rPr>
          <w:rFonts w:ascii="Candara" w:hAnsi="Candara" w:cs="Candara"/>
          <w:sz w:val="24"/>
          <w:szCs w:val="24"/>
          <w:lang w:eastAsia="el-GR"/>
        </w:rPr>
        <w:t>.</w:t>
      </w:r>
    </w:p>
    <w:p w:rsidR="000B5E39" w:rsidRPr="00C4493A" w:rsidRDefault="000B5E39" w:rsidP="00C4493A">
      <w:pPr>
        <w:spacing w:after="0" w:line="240" w:lineRule="auto"/>
        <w:ind w:firstLine="720"/>
        <w:jc w:val="both"/>
        <w:rPr>
          <w:rFonts w:ascii="Candara" w:hAnsi="Candara" w:cs="Candara"/>
          <w:sz w:val="24"/>
          <w:szCs w:val="24"/>
          <w:lang w:eastAsia="el-GR"/>
        </w:rPr>
      </w:pPr>
      <w:r w:rsidRPr="00C4493A">
        <w:rPr>
          <w:rFonts w:ascii="Candara" w:hAnsi="Candara" w:cs="Candara"/>
          <w:sz w:val="24"/>
          <w:szCs w:val="24"/>
          <w:lang w:eastAsia="el-GR"/>
        </w:rPr>
        <w:lastRenderedPageBreak/>
        <w:t>Οι γονείς των παιδιών καταβάλλουν στην κατασκήνωση όλο το ποσό με την αποχώρηση των παιδιών τους. Κατόπιν, αποστέλλουν τα δικαιολογητικά στη Δ.Ο.Ε. για να τους καταβληθεί το ποσό που τους αναλογεί. Η κατάθεση των δικαιολογητικών μπορεί να γίνει είτε</w:t>
      </w:r>
      <w:r w:rsidRPr="00C4493A">
        <w:rPr>
          <w:rFonts w:ascii="Candara" w:hAnsi="Candara" w:cs="Candara"/>
          <w:b/>
          <w:bCs/>
          <w:sz w:val="24"/>
          <w:szCs w:val="24"/>
          <w:lang w:eastAsia="el-GR"/>
        </w:rPr>
        <w:t xml:space="preserve"> αυτοπροσώπως</w:t>
      </w:r>
      <w:r w:rsidRPr="00C4493A">
        <w:rPr>
          <w:rFonts w:ascii="Candara" w:hAnsi="Candara" w:cs="Candara"/>
          <w:sz w:val="24"/>
          <w:szCs w:val="24"/>
          <w:lang w:eastAsia="el-GR"/>
        </w:rPr>
        <w:t xml:space="preserve"> είτε </w:t>
      </w:r>
      <w:r w:rsidRPr="00C4493A">
        <w:rPr>
          <w:rFonts w:ascii="Candara" w:hAnsi="Candara" w:cs="Candara"/>
          <w:b/>
          <w:bCs/>
          <w:sz w:val="24"/>
          <w:szCs w:val="24"/>
          <w:lang w:eastAsia="el-GR"/>
        </w:rPr>
        <w:t>αποστέλλοντας στη Δ.Ο.Ε. αποκλειστικά με courier</w:t>
      </w:r>
      <w:r w:rsidRPr="00C4493A">
        <w:rPr>
          <w:rFonts w:ascii="Candara" w:hAnsi="Candara" w:cs="Candara"/>
          <w:b/>
          <w:bCs/>
          <w:sz w:val="24"/>
          <w:szCs w:val="24"/>
          <w:u w:val="single"/>
          <w:lang w:eastAsia="el-GR"/>
        </w:rPr>
        <w:t xml:space="preserve"> </w:t>
      </w:r>
      <w:r w:rsidRPr="00C4493A">
        <w:rPr>
          <w:rFonts w:ascii="Candara" w:hAnsi="Candara" w:cs="Candara"/>
          <w:b/>
          <w:bCs/>
          <w:sz w:val="24"/>
          <w:szCs w:val="24"/>
          <w:lang w:eastAsia="el-GR"/>
        </w:rPr>
        <w:t>(</w:t>
      </w:r>
      <w:r w:rsidRPr="00C4493A">
        <w:rPr>
          <w:rFonts w:ascii="Candara" w:hAnsi="Candara" w:cs="Candara"/>
          <w:i/>
          <w:iCs/>
          <w:sz w:val="24"/>
          <w:szCs w:val="24"/>
          <w:u w:val="single"/>
          <w:lang w:eastAsia="el-GR"/>
        </w:rPr>
        <w:t>όχι συστημένα με ταχυδρομείο γιατί δεν μπορούν να παραληφθούν</w:t>
      </w:r>
      <w:r w:rsidRPr="00C4493A">
        <w:rPr>
          <w:rFonts w:ascii="Candara" w:hAnsi="Candara" w:cs="Candara"/>
          <w:b/>
          <w:bCs/>
          <w:sz w:val="24"/>
          <w:szCs w:val="24"/>
          <w:lang w:eastAsia="el-GR"/>
        </w:rPr>
        <w:t>)</w:t>
      </w:r>
      <w:r w:rsidRPr="00C4493A">
        <w:rPr>
          <w:rFonts w:ascii="Candara" w:hAnsi="Candara" w:cs="Candara"/>
          <w:sz w:val="24"/>
          <w:szCs w:val="24"/>
          <w:lang w:eastAsia="el-GR"/>
        </w:rPr>
        <w:t xml:space="preserve">, </w:t>
      </w:r>
      <w:r w:rsidRPr="00C4493A">
        <w:rPr>
          <w:rFonts w:ascii="Candara" w:hAnsi="Candara" w:cs="Candara"/>
          <w:b/>
          <w:bCs/>
          <w:sz w:val="24"/>
          <w:szCs w:val="24"/>
          <w:lang w:eastAsia="el-GR"/>
        </w:rPr>
        <w:t>με δική τους χρέωση</w:t>
      </w:r>
      <w:r w:rsidRPr="00C4493A">
        <w:rPr>
          <w:rFonts w:ascii="Candara" w:hAnsi="Candara" w:cs="Candara"/>
          <w:sz w:val="24"/>
          <w:szCs w:val="24"/>
          <w:lang w:eastAsia="el-GR"/>
        </w:rPr>
        <w:t xml:space="preserve">, το εξοφλημένο νόμιμο </w:t>
      </w:r>
      <w:r w:rsidRPr="00C4493A">
        <w:rPr>
          <w:rFonts w:ascii="Candara" w:hAnsi="Candara" w:cs="Candara"/>
          <w:sz w:val="24"/>
          <w:szCs w:val="24"/>
          <w:u w:val="single"/>
          <w:lang w:eastAsia="el-GR"/>
        </w:rPr>
        <w:t>πρωτότυπο παραστατικό πληρωμής</w:t>
      </w:r>
      <w:r w:rsidRPr="00C4493A">
        <w:rPr>
          <w:rFonts w:ascii="Candara" w:hAnsi="Candara" w:cs="Candara"/>
          <w:sz w:val="24"/>
          <w:szCs w:val="24"/>
          <w:lang w:eastAsia="el-GR"/>
        </w:rPr>
        <w:t xml:space="preserve"> για το ποσό των 200 ευρώ όπου θα αναγράφεται η φράση «μέλος της Δ.Ο.Ε.» δίπλα στο όνομά τους καθώς και φωτοτυπία της σελίδας του βιβλιαρίου με τα στοιχεία του τραπεζικού λογαριασμού τους όπου εμφανίζεται το ΙΒΑΝ, όπου θα κατατεθεί από τη Δ.Ο.Ε. το ποσό. Είναι υποχρεωτική η αναγραφή του ονοματεπωνύμου του κάθε παιδιού. </w:t>
      </w:r>
    </w:p>
    <w:p w:rsidR="000B5E39" w:rsidRPr="00C4493A" w:rsidRDefault="000B5E39" w:rsidP="00C4493A">
      <w:pPr>
        <w:spacing w:after="0" w:line="240" w:lineRule="auto"/>
        <w:ind w:firstLine="720"/>
        <w:jc w:val="both"/>
        <w:rPr>
          <w:rFonts w:ascii="Candara" w:hAnsi="Candara" w:cs="Candara"/>
          <w:sz w:val="24"/>
          <w:szCs w:val="24"/>
          <w:lang w:eastAsia="el-GR"/>
        </w:rPr>
      </w:pPr>
    </w:p>
    <w:p w:rsidR="000B5E39" w:rsidRPr="00C4493A" w:rsidRDefault="000B5E39" w:rsidP="00C4493A">
      <w:pPr>
        <w:spacing w:after="0" w:line="240" w:lineRule="auto"/>
        <w:ind w:firstLine="720"/>
        <w:jc w:val="both"/>
        <w:rPr>
          <w:rFonts w:ascii="Candara" w:hAnsi="Candara" w:cs="Candara"/>
          <w:b/>
          <w:bCs/>
          <w:sz w:val="24"/>
          <w:szCs w:val="24"/>
          <w:lang w:eastAsia="el-GR"/>
        </w:rPr>
      </w:pPr>
      <w:r w:rsidRPr="00C4493A">
        <w:rPr>
          <w:rFonts w:ascii="Candara" w:hAnsi="Candara" w:cs="Candara"/>
          <w:b/>
          <w:bCs/>
          <w:sz w:val="24"/>
          <w:szCs w:val="24"/>
          <w:lang w:eastAsia="el-GR"/>
        </w:rPr>
        <w:t>Διευκρινίσεις:</w:t>
      </w:r>
    </w:p>
    <w:p w:rsidR="000B5E39" w:rsidRPr="00C4493A" w:rsidRDefault="000B5E39" w:rsidP="00C4493A">
      <w:pPr>
        <w:numPr>
          <w:ilvl w:val="0"/>
          <w:numId w:val="16"/>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Η επιλογή των παιδιών, σε περίπτωση που ο αριθμός των αιτήσεων ξεπεράσει τα 500, θα γίνει με ηλεκτρονική κλήρωση. Η κλήρωση θα γίνει στο όνομα των γονέων (ένας από κάθε οικογένεια).</w:t>
      </w:r>
    </w:p>
    <w:p w:rsidR="000B5E39" w:rsidRPr="00C4493A" w:rsidRDefault="000B5E39" w:rsidP="00C4493A">
      <w:pPr>
        <w:numPr>
          <w:ilvl w:val="0"/>
          <w:numId w:val="16"/>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Σε περίπτωση που οι αιτήσεις αφορούν αδέλφια, κληρώνονται όλα.</w:t>
      </w:r>
    </w:p>
    <w:p w:rsidR="000B5E39" w:rsidRPr="00C4493A" w:rsidRDefault="000B5E39" w:rsidP="00C4493A">
      <w:pPr>
        <w:numPr>
          <w:ilvl w:val="0"/>
          <w:numId w:val="16"/>
        </w:numPr>
        <w:spacing w:after="0" w:line="240" w:lineRule="auto"/>
        <w:jc w:val="both"/>
        <w:rPr>
          <w:rFonts w:ascii="Candara" w:hAnsi="Candara" w:cs="Candara"/>
          <w:strike/>
          <w:sz w:val="24"/>
          <w:szCs w:val="24"/>
          <w:lang w:eastAsia="el-GR"/>
        </w:rPr>
      </w:pPr>
      <w:r w:rsidRPr="00C4493A">
        <w:rPr>
          <w:rFonts w:ascii="Candara" w:hAnsi="Candara" w:cs="Candara"/>
          <w:b/>
          <w:bCs/>
          <w:sz w:val="24"/>
          <w:szCs w:val="24"/>
          <w:lang w:eastAsia="el-GR"/>
        </w:rPr>
        <w:t>Η κλήρωση θα πραγματοποιηθεί την 6</w:t>
      </w:r>
      <w:r w:rsidRPr="00C4493A">
        <w:rPr>
          <w:rFonts w:ascii="Candara" w:hAnsi="Candara" w:cs="Candara"/>
          <w:b/>
          <w:bCs/>
          <w:sz w:val="24"/>
          <w:szCs w:val="24"/>
          <w:vertAlign w:val="superscript"/>
          <w:lang w:eastAsia="el-GR"/>
        </w:rPr>
        <w:t>η</w:t>
      </w:r>
      <w:r w:rsidRPr="00C4493A">
        <w:rPr>
          <w:rFonts w:ascii="Candara" w:hAnsi="Candara" w:cs="Candara"/>
          <w:b/>
          <w:bCs/>
          <w:sz w:val="24"/>
          <w:szCs w:val="24"/>
          <w:lang w:eastAsia="el-GR"/>
        </w:rPr>
        <w:t xml:space="preserve"> Ιουνίου 2024</w:t>
      </w:r>
      <w:r w:rsidRPr="00C4493A">
        <w:rPr>
          <w:rFonts w:ascii="Candara" w:hAnsi="Candara" w:cs="Candara"/>
          <w:sz w:val="24"/>
          <w:szCs w:val="24"/>
          <w:lang w:eastAsia="el-GR"/>
        </w:rPr>
        <w:t xml:space="preserve"> και τα ονόματα θα ανακοινωθούν στην ιστοσελίδα της Δ.Ο.Ε. (</w:t>
      </w:r>
      <w:hyperlink r:id="rId6" w:history="1">
        <w:r w:rsidRPr="00C4493A">
          <w:rPr>
            <w:rStyle w:val="-"/>
            <w:rFonts w:ascii="Candara" w:hAnsi="Candara" w:cs="Candara"/>
            <w:sz w:val="24"/>
            <w:szCs w:val="24"/>
            <w:lang w:eastAsia="el-GR"/>
          </w:rPr>
          <w:t>www.</w:t>
        </w:r>
        <w:r w:rsidRPr="00C4493A">
          <w:rPr>
            <w:rStyle w:val="-"/>
            <w:rFonts w:ascii="Candara" w:hAnsi="Candara" w:cs="Candara"/>
            <w:sz w:val="24"/>
            <w:szCs w:val="24"/>
            <w:lang w:val="en-US" w:eastAsia="el-GR"/>
          </w:rPr>
          <w:t>doe</w:t>
        </w:r>
        <w:r w:rsidRPr="00C4493A">
          <w:rPr>
            <w:rStyle w:val="-"/>
            <w:rFonts w:ascii="Candara" w:hAnsi="Candara" w:cs="Candara"/>
            <w:sz w:val="24"/>
            <w:szCs w:val="24"/>
            <w:lang w:eastAsia="el-GR"/>
          </w:rPr>
          <w:t>.gr</w:t>
        </w:r>
      </w:hyperlink>
      <w:r w:rsidRPr="00C4493A">
        <w:rPr>
          <w:rFonts w:ascii="Candara" w:hAnsi="Candara" w:cs="Candara"/>
          <w:sz w:val="24"/>
          <w:szCs w:val="24"/>
          <w:lang w:eastAsia="el-GR"/>
        </w:rPr>
        <w:t>).</w:t>
      </w:r>
    </w:p>
    <w:p w:rsidR="000B5E39" w:rsidRPr="00C4493A" w:rsidRDefault="000B5E39" w:rsidP="00C4493A">
      <w:pPr>
        <w:numPr>
          <w:ilvl w:val="0"/>
          <w:numId w:val="16"/>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 xml:space="preserve">Όσοι από αυτούς που κληρώθηκαν, για οποιοδήποτε λόγο δεν επιθυμούν, πλέον, τη συμμετοχή τους στη διαδικασία, θα πρέπει να το δηλώσουν άμεσα στο email της Δ.Ο.Ε., </w:t>
      </w:r>
      <w:hyperlink r:id="rId7" w:history="1">
        <w:r w:rsidRPr="00C4493A">
          <w:rPr>
            <w:rStyle w:val="-"/>
            <w:rFonts w:ascii="Candara" w:hAnsi="Candara" w:cs="Candara"/>
            <w:sz w:val="24"/>
            <w:szCs w:val="24"/>
            <w:lang w:val="en-US" w:eastAsia="el-GR"/>
          </w:rPr>
          <w:t>secretariat</w:t>
        </w:r>
        <w:r w:rsidRPr="00C4493A">
          <w:rPr>
            <w:rStyle w:val="-"/>
            <w:rFonts w:ascii="Candara" w:hAnsi="Candara" w:cs="Candara"/>
            <w:sz w:val="24"/>
            <w:szCs w:val="24"/>
            <w:lang w:eastAsia="el-GR"/>
          </w:rPr>
          <w:t>@</w:t>
        </w:r>
        <w:r w:rsidRPr="00C4493A">
          <w:rPr>
            <w:rStyle w:val="-"/>
            <w:rFonts w:ascii="Candara" w:hAnsi="Candara" w:cs="Candara"/>
            <w:sz w:val="24"/>
            <w:szCs w:val="24"/>
            <w:lang w:val="en-US" w:eastAsia="el-GR"/>
          </w:rPr>
          <w:t>doe</w:t>
        </w:r>
        <w:r w:rsidRPr="00C4493A">
          <w:rPr>
            <w:rStyle w:val="-"/>
            <w:rFonts w:ascii="Candara" w:hAnsi="Candara" w:cs="Candara"/>
            <w:sz w:val="24"/>
            <w:szCs w:val="24"/>
            <w:lang w:eastAsia="el-GR"/>
          </w:rPr>
          <w:t>.gr</w:t>
        </w:r>
      </w:hyperlink>
      <w:r w:rsidRPr="00C4493A">
        <w:rPr>
          <w:rFonts w:ascii="Candara" w:hAnsi="Candara" w:cs="Candara"/>
          <w:sz w:val="24"/>
          <w:szCs w:val="24"/>
          <w:lang w:eastAsia="el-GR"/>
        </w:rPr>
        <w:t>, ώστε να αντικατασταθούν έγκαιρα από επιλαχόντες.</w:t>
      </w:r>
    </w:p>
    <w:p w:rsidR="000B5E39" w:rsidRPr="00C4493A" w:rsidRDefault="000B5E39" w:rsidP="00C4493A">
      <w:pPr>
        <w:numPr>
          <w:ilvl w:val="0"/>
          <w:numId w:val="16"/>
        </w:numPr>
        <w:spacing w:after="0" w:line="240" w:lineRule="auto"/>
        <w:jc w:val="both"/>
        <w:rPr>
          <w:rFonts w:ascii="Candara" w:hAnsi="Candara" w:cs="Candara"/>
          <w:sz w:val="24"/>
          <w:szCs w:val="24"/>
          <w:lang w:eastAsia="el-GR"/>
        </w:rPr>
      </w:pPr>
      <w:r w:rsidRPr="00C4493A">
        <w:rPr>
          <w:rFonts w:ascii="Candara" w:hAnsi="Candara" w:cs="Candara"/>
          <w:sz w:val="24"/>
          <w:szCs w:val="24"/>
          <w:lang w:eastAsia="el-GR"/>
        </w:rPr>
        <w:t>Τα μέλη των Δ.Σ. της Δ.Ο.Ε. και του Ι.Π.Ε.Μ. δεν έχουν δικαίωμα να υποβάλουν αιτήσεις.</w:t>
      </w:r>
    </w:p>
    <w:p w:rsidR="000B5E39" w:rsidRPr="00C4493A" w:rsidRDefault="000B5E39" w:rsidP="00C4493A">
      <w:pPr>
        <w:spacing w:after="0" w:line="240" w:lineRule="auto"/>
        <w:jc w:val="both"/>
        <w:rPr>
          <w:rFonts w:ascii="Candara" w:hAnsi="Candara" w:cs="Candara"/>
          <w:sz w:val="24"/>
          <w:szCs w:val="24"/>
          <w:lang w:eastAsia="el-GR"/>
        </w:rPr>
      </w:pPr>
    </w:p>
    <w:p w:rsidR="000B5E39" w:rsidRPr="00C4493A" w:rsidRDefault="000B5E39" w:rsidP="00C4493A">
      <w:pPr>
        <w:spacing w:after="0" w:line="240" w:lineRule="auto"/>
        <w:jc w:val="both"/>
        <w:rPr>
          <w:rFonts w:ascii="Candara" w:hAnsi="Candara" w:cs="Candara"/>
          <w:sz w:val="24"/>
          <w:szCs w:val="24"/>
          <w:lang w:eastAsia="el-GR"/>
        </w:rPr>
      </w:pPr>
    </w:p>
    <w:p w:rsidR="000B5E39" w:rsidRPr="00C4493A" w:rsidRDefault="000B5E39" w:rsidP="00C4493A">
      <w:pPr>
        <w:spacing w:after="0" w:line="240" w:lineRule="auto"/>
        <w:jc w:val="center"/>
        <w:rPr>
          <w:rFonts w:ascii="Candara" w:hAnsi="Candara" w:cs="Candara"/>
          <w:sz w:val="24"/>
          <w:szCs w:val="24"/>
          <w:lang w:eastAsia="el-GR"/>
        </w:rPr>
      </w:pPr>
    </w:p>
    <w:p w:rsidR="000B5E39" w:rsidRDefault="00CA3F92" w:rsidP="00C4493A">
      <w:pPr>
        <w:spacing w:after="0" w:line="240" w:lineRule="auto"/>
        <w:jc w:val="center"/>
        <w:rPr>
          <w:rFonts w:ascii="Candara" w:hAnsi="Candara" w:cs="Candara"/>
          <w:sz w:val="24"/>
          <w:szCs w:val="24"/>
          <w:lang w:eastAsia="el-GR"/>
        </w:rPr>
      </w:pPr>
      <w:r>
        <w:rPr>
          <w:rFonts w:ascii="Candara" w:hAnsi="Candara" w:cs="Candara"/>
          <w:noProof/>
          <w:lang w:eastAsia="el-GR"/>
        </w:rPr>
        <w:drawing>
          <wp:inline distT="0" distB="0" distL="0" distR="0">
            <wp:extent cx="5248275" cy="2009775"/>
            <wp:effectExtent l="19050" t="0" r="9525" b="0"/>
            <wp:docPr id="2" name="Εικόνα 2"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YPOGRAFES 2022"/>
                    <pic:cNvPicPr>
                      <a:picLocks noChangeAspect="1" noChangeArrowheads="1"/>
                    </pic:cNvPicPr>
                  </pic:nvPicPr>
                  <pic:blipFill>
                    <a:blip r:embed="rId8"/>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p w:rsidR="000B5E39" w:rsidRDefault="000B5E39" w:rsidP="00C4493A"/>
    <w:p w:rsidR="000B5E39" w:rsidRPr="00C4493A" w:rsidRDefault="000B5E39" w:rsidP="00C4493A"/>
    <w:sectPr w:rsidR="000B5E39" w:rsidRPr="00C4493A" w:rsidSect="00B80586">
      <w:pgSz w:w="11906" w:h="16838"/>
      <w:pgMar w:top="907" w:right="1644" w:bottom="851"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043"/>
    <w:multiLevelType w:val="hybridMultilevel"/>
    <w:tmpl w:val="F03833B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0D7741E9"/>
    <w:multiLevelType w:val="multilevel"/>
    <w:tmpl w:val="7B84E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EE02FF"/>
    <w:multiLevelType w:val="hybridMultilevel"/>
    <w:tmpl w:val="42FC3186"/>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nsid w:val="19E50F47"/>
    <w:multiLevelType w:val="hybridMultilevel"/>
    <w:tmpl w:val="95E293C0"/>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
    <w:nsid w:val="33E512EC"/>
    <w:multiLevelType w:val="hybridMultilevel"/>
    <w:tmpl w:val="1B1AF87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38850421"/>
    <w:multiLevelType w:val="multilevel"/>
    <w:tmpl w:val="26642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535DA2"/>
    <w:multiLevelType w:val="hybridMultilevel"/>
    <w:tmpl w:val="4C32AB5C"/>
    <w:lvl w:ilvl="0" w:tplc="552014E8">
      <w:start w:val="1"/>
      <w:numFmt w:val="decimal"/>
      <w:lvlText w:val="%1."/>
      <w:lvlJc w:val="left"/>
      <w:pPr>
        <w:ind w:left="360" w:hanging="360"/>
      </w:pPr>
      <w:rPr>
        <w:b w:val="0"/>
        <w:bCs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7">
    <w:nsid w:val="48E12887"/>
    <w:multiLevelType w:val="multilevel"/>
    <w:tmpl w:val="E9A87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A34480"/>
    <w:multiLevelType w:val="hybridMultilevel"/>
    <w:tmpl w:val="6486CB1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9">
    <w:nsid w:val="5C3C3E1F"/>
    <w:multiLevelType w:val="hybridMultilevel"/>
    <w:tmpl w:val="E2A8DDBA"/>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0">
    <w:nsid w:val="6F514B50"/>
    <w:multiLevelType w:val="hybridMultilevel"/>
    <w:tmpl w:val="EB581D6A"/>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1">
    <w:nsid w:val="7F2803A4"/>
    <w:multiLevelType w:val="hybridMultilevel"/>
    <w:tmpl w:val="B0F8BE3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1"/>
  </w:num>
  <w:num w:numId="4">
    <w:abstractNumId w:val="0"/>
  </w:num>
  <w:num w:numId="5">
    <w:abstractNumId w:val="4"/>
  </w:num>
  <w:num w:numId="6">
    <w:abstractNumId w:val="11"/>
  </w:num>
  <w:num w:numId="7">
    <w:abstractNumId w:val="8"/>
  </w:num>
  <w:num w:numId="8">
    <w:abstractNumId w:val="10"/>
  </w:num>
  <w:num w:numId="9">
    <w:abstractNumId w:val="2"/>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1A4B1A"/>
    <w:rsid w:val="00027CF2"/>
    <w:rsid w:val="000315D8"/>
    <w:rsid w:val="00056A23"/>
    <w:rsid w:val="0007302E"/>
    <w:rsid w:val="000B3398"/>
    <w:rsid w:val="000B5E39"/>
    <w:rsid w:val="001259F8"/>
    <w:rsid w:val="00140313"/>
    <w:rsid w:val="00157318"/>
    <w:rsid w:val="00174C6D"/>
    <w:rsid w:val="001A1D63"/>
    <w:rsid w:val="001A4B1A"/>
    <w:rsid w:val="001B57D5"/>
    <w:rsid w:val="001C250A"/>
    <w:rsid w:val="002218B9"/>
    <w:rsid w:val="002435A0"/>
    <w:rsid w:val="00267459"/>
    <w:rsid w:val="002A4C45"/>
    <w:rsid w:val="003045CB"/>
    <w:rsid w:val="00345325"/>
    <w:rsid w:val="0035427C"/>
    <w:rsid w:val="00361918"/>
    <w:rsid w:val="00371F9D"/>
    <w:rsid w:val="00382435"/>
    <w:rsid w:val="00386303"/>
    <w:rsid w:val="003B0B48"/>
    <w:rsid w:val="003C6618"/>
    <w:rsid w:val="003E20CD"/>
    <w:rsid w:val="003F031F"/>
    <w:rsid w:val="003F6DE6"/>
    <w:rsid w:val="00441AD2"/>
    <w:rsid w:val="0045476E"/>
    <w:rsid w:val="00467B0B"/>
    <w:rsid w:val="00496982"/>
    <w:rsid w:val="004A23C6"/>
    <w:rsid w:val="004B21E6"/>
    <w:rsid w:val="004C4330"/>
    <w:rsid w:val="004D6242"/>
    <w:rsid w:val="00537EC5"/>
    <w:rsid w:val="005A612F"/>
    <w:rsid w:val="005B79D9"/>
    <w:rsid w:val="005F5E24"/>
    <w:rsid w:val="006110DA"/>
    <w:rsid w:val="00624402"/>
    <w:rsid w:val="00645695"/>
    <w:rsid w:val="006703D0"/>
    <w:rsid w:val="006873EF"/>
    <w:rsid w:val="006A5B8E"/>
    <w:rsid w:val="006B6F9F"/>
    <w:rsid w:val="006C636E"/>
    <w:rsid w:val="006D2AAB"/>
    <w:rsid w:val="006E0E20"/>
    <w:rsid w:val="00716762"/>
    <w:rsid w:val="00740ACA"/>
    <w:rsid w:val="0076315C"/>
    <w:rsid w:val="007E0146"/>
    <w:rsid w:val="00822D20"/>
    <w:rsid w:val="00854AE2"/>
    <w:rsid w:val="00865543"/>
    <w:rsid w:val="008732D7"/>
    <w:rsid w:val="008A3A0F"/>
    <w:rsid w:val="008D6D73"/>
    <w:rsid w:val="008E3D4A"/>
    <w:rsid w:val="008F6935"/>
    <w:rsid w:val="008F76CC"/>
    <w:rsid w:val="009051ED"/>
    <w:rsid w:val="00905DAD"/>
    <w:rsid w:val="0090741D"/>
    <w:rsid w:val="009079B0"/>
    <w:rsid w:val="00911147"/>
    <w:rsid w:val="009554E3"/>
    <w:rsid w:val="00A348DD"/>
    <w:rsid w:val="00A40DE5"/>
    <w:rsid w:val="00A53847"/>
    <w:rsid w:val="00A60C0D"/>
    <w:rsid w:val="00A668AC"/>
    <w:rsid w:val="00AA1546"/>
    <w:rsid w:val="00AF3CD5"/>
    <w:rsid w:val="00B27EF9"/>
    <w:rsid w:val="00B80586"/>
    <w:rsid w:val="00B80706"/>
    <w:rsid w:val="00B962BA"/>
    <w:rsid w:val="00BA0B8D"/>
    <w:rsid w:val="00BD10E1"/>
    <w:rsid w:val="00BE7D07"/>
    <w:rsid w:val="00C4493A"/>
    <w:rsid w:val="00C651B8"/>
    <w:rsid w:val="00CA3F92"/>
    <w:rsid w:val="00CE2F60"/>
    <w:rsid w:val="00D25ED1"/>
    <w:rsid w:val="00D97AEF"/>
    <w:rsid w:val="00DB1BE2"/>
    <w:rsid w:val="00DC36CD"/>
    <w:rsid w:val="00DC7317"/>
    <w:rsid w:val="00DD152C"/>
    <w:rsid w:val="00DE61AE"/>
    <w:rsid w:val="00E15E14"/>
    <w:rsid w:val="00E43A39"/>
    <w:rsid w:val="00E5417A"/>
    <w:rsid w:val="00E86ABC"/>
    <w:rsid w:val="00E940F7"/>
    <w:rsid w:val="00ED0E57"/>
    <w:rsid w:val="00EE26B2"/>
    <w:rsid w:val="00EF7D65"/>
    <w:rsid w:val="00F24F3C"/>
    <w:rsid w:val="00F50E2C"/>
    <w:rsid w:val="00F6799B"/>
    <w:rsid w:val="00F923FA"/>
    <w:rsid w:val="00FC3928"/>
    <w:rsid w:val="00FD13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14"/>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A4B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99"/>
    <w:qFormat/>
    <w:rsid w:val="001A4B1A"/>
    <w:rPr>
      <w:b/>
      <w:bCs/>
    </w:rPr>
  </w:style>
  <w:style w:type="character" w:customStyle="1" w:styleId="apple-converted-space">
    <w:name w:val="apple-converted-space"/>
    <w:uiPriority w:val="99"/>
    <w:rsid w:val="001A4B1A"/>
  </w:style>
  <w:style w:type="character" w:styleId="-">
    <w:name w:val="Hyperlink"/>
    <w:basedOn w:val="a0"/>
    <w:uiPriority w:val="99"/>
    <w:rsid w:val="00DD152C"/>
    <w:rPr>
      <w:color w:val="0000FF"/>
      <w:u w:val="single"/>
    </w:rPr>
  </w:style>
  <w:style w:type="character" w:customStyle="1" w:styleId="a4">
    <w:name w:val="Ανεπίλυτη αναφορά"/>
    <w:uiPriority w:val="99"/>
    <w:semiHidden/>
    <w:rsid w:val="0090741D"/>
    <w:rPr>
      <w:color w:val="auto"/>
      <w:shd w:val="clear" w:color="auto" w:fill="auto"/>
    </w:rPr>
  </w:style>
  <w:style w:type="paragraph" w:styleId="a5">
    <w:name w:val="Balloon Text"/>
    <w:basedOn w:val="a"/>
    <w:link w:val="Char"/>
    <w:uiPriority w:val="99"/>
    <w:semiHidden/>
    <w:rsid w:val="00F923F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locked/>
    <w:rsid w:val="00F923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47219898">
      <w:marLeft w:val="0"/>
      <w:marRight w:val="0"/>
      <w:marTop w:val="0"/>
      <w:marBottom w:val="0"/>
      <w:divBdr>
        <w:top w:val="none" w:sz="0" w:space="0" w:color="auto"/>
        <w:left w:val="none" w:sz="0" w:space="0" w:color="auto"/>
        <w:bottom w:val="none" w:sz="0" w:space="0" w:color="auto"/>
        <w:right w:val="none" w:sz="0" w:space="0" w:color="auto"/>
      </w:divBdr>
    </w:div>
    <w:div w:id="1747219899">
      <w:marLeft w:val="0"/>
      <w:marRight w:val="0"/>
      <w:marTop w:val="0"/>
      <w:marBottom w:val="0"/>
      <w:divBdr>
        <w:top w:val="none" w:sz="0" w:space="0" w:color="auto"/>
        <w:left w:val="none" w:sz="0" w:space="0" w:color="auto"/>
        <w:bottom w:val="none" w:sz="0" w:space="0" w:color="auto"/>
        <w:right w:val="none" w:sz="0" w:space="0" w:color="auto"/>
      </w:divBdr>
    </w:div>
    <w:div w:id="1747219900">
      <w:marLeft w:val="0"/>
      <w:marRight w:val="0"/>
      <w:marTop w:val="0"/>
      <w:marBottom w:val="0"/>
      <w:divBdr>
        <w:top w:val="none" w:sz="0" w:space="0" w:color="auto"/>
        <w:left w:val="none" w:sz="0" w:space="0" w:color="auto"/>
        <w:bottom w:val="none" w:sz="0" w:space="0" w:color="auto"/>
        <w:right w:val="none" w:sz="0" w:space="0" w:color="auto"/>
      </w:divBdr>
      <w:divsChild>
        <w:div w:id="174721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ecretariat@do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3259</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OLME</dc:creator>
  <cp:lastModifiedBy>10dim</cp:lastModifiedBy>
  <cp:revision>2</cp:revision>
  <cp:lastPrinted>2024-05-15T10:56:00Z</cp:lastPrinted>
  <dcterms:created xsi:type="dcterms:W3CDTF">2024-05-17T07:36:00Z</dcterms:created>
  <dcterms:modified xsi:type="dcterms:W3CDTF">2024-05-17T07:36:00Z</dcterms:modified>
</cp:coreProperties>
</file>