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AF" w:rsidRPr="000D57E9" w:rsidRDefault="00BB4EAF" w:rsidP="00BB4EAF">
      <w:pPr>
        <w:widowControl/>
        <w:autoSpaceDE/>
        <w:adjustRightInd/>
        <w:jc w:val="center"/>
        <w:rPr>
          <w:rFonts w:ascii="Calibri" w:hAnsi="Calibri"/>
          <w:sz w:val="40"/>
          <w:szCs w:val="26"/>
        </w:rPr>
      </w:pPr>
      <w:r>
        <w:rPr>
          <w:rFonts w:ascii="Calibri" w:hAnsi="Calibri"/>
          <w:sz w:val="26"/>
          <w:szCs w:val="26"/>
        </w:rPr>
        <w:t>ΔΗΜΟΤΙΚΑ Συλλογικός προγραμματισμός ΦΑΣΗ 1</w:t>
      </w:r>
      <w:r w:rsidR="003B6C7C">
        <w:rPr>
          <w:rFonts w:ascii="Calibri" w:hAnsi="Calibri"/>
          <w:sz w:val="26"/>
          <w:szCs w:val="26"/>
          <w:lang w:val="en-US"/>
        </w:rPr>
        <w:t xml:space="preserve">, 2 </w:t>
      </w:r>
      <w:r>
        <w:rPr>
          <w:rFonts w:ascii="Calibri" w:hAnsi="Calibri"/>
          <w:sz w:val="26"/>
          <w:szCs w:val="26"/>
        </w:rPr>
        <w:t xml:space="preserve"> </w:t>
      </w:r>
      <w:r w:rsidR="009837AD">
        <w:rPr>
          <w:rFonts w:ascii="Calibri" w:hAnsi="Calibri"/>
          <w:sz w:val="26"/>
          <w:szCs w:val="26"/>
        </w:rPr>
        <w:t xml:space="preserve">/ </w:t>
      </w:r>
      <w:r w:rsidR="000D57E9" w:rsidRPr="000D57E9">
        <w:rPr>
          <w:rFonts w:ascii="Calibri" w:hAnsi="Calibri" w:cs="Calibri"/>
          <w:bCs w:val="0"/>
          <w:sz w:val="28"/>
          <w:szCs w:val="19"/>
        </w:rPr>
        <w:t>2024-2025</w:t>
      </w:r>
    </w:p>
    <w:p w:rsidR="00BB4EAF" w:rsidRPr="009837AD" w:rsidRDefault="00BB4EAF" w:rsidP="00BB4EAF">
      <w:pPr>
        <w:widowControl/>
        <w:autoSpaceDE/>
        <w:adjustRightInd/>
        <w:jc w:val="both"/>
        <w:rPr>
          <w:rFonts w:ascii="Calibri" w:hAnsi="Calibri"/>
          <w:b w:val="0"/>
          <w:sz w:val="8"/>
          <w:szCs w:val="26"/>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288"/>
        <w:gridCol w:w="2976"/>
      </w:tblGrid>
      <w:tr w:rsidR="00D86933" w:rsidRPr="004F00AC" w:rsidTr="00DF4936">
        <w:trPr>
          <w:cantSplit/>
          <w:trHeight w:val="345"/>
        </w:trPr>
        <w:tc>
          <w:tcPr>
            <w:tcW w:w="1622" w:type="dxa"/>
            <w:tcBorders>
              <w:top w:val="single" w:sz="4" w:space="0" w:color="auto"/>
              <w:left w:val="single" w:sz="4" w:space="0" w:color="auto"/>
              <w:bottom w:val="single" w:sz="4" w:space="0" w:color="auto"/>
              <w:right w:val="single" w:sz="4" w:space="0" w:color="auto"/>
            </w:tcBorders>
            <w:vAlign w:val="center"/>
          </w:tcPr>
          <w:p w:rsidR="00D86933" w:rsidRPr="004F00AC" w:rsidRDefault="004F00AC" w:rsidP="006522D4">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Άξονας</w:t>
            </w:r>
          </w:p>
        </w:tc>
        <w:tc>
          <w:tcPr>
            <w:tcW w:w="6288" w:type="dxa"/>
            <w:tcBorders>
              <w:top w:val="single" w:sz="4" w:space="0" w:color="auto"/>
              <w:left w:val="single" w:sz="4" w:space="0" w:color="auto"/>
              <w:bottom w:val="single" w:sz="4" w:space="0" w:color="auto"/>
              <w:right w:val="single" w:sz="4" w:space="0" w:color="auto"/>
            </w:tcBorders>
            <w:vAlign w:val="center"/>
          </w:tcPr>
          <w:p w:rsidR="00D86933" w:rsidRPr="004F00AC" w:rsidRDefault="00D86933">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Στόχοι</w:t>
            </w:r>
          </w:p>
        </w:tc>
        <w:tc>
          <w:tcPr>
            <w:tcW w:w="2976" w:type="dxa"/>
            <w:tcBorders>
              <w:top w:val="single" w:sz="4" w:space="0" w:color="auto"/>
              <w:left w:val="single" w:sz="4" w:space="0" w:color="auto"/>
              <w:bottom w:val="single" w:sz="4" w:space="0" w:color="auto"/>
              <w:right w:val="single" w:sz="4" w:space="0" w:color="auto"/>
            </w:tcBorders>
            <w:vAlign w:val="center"/>
          </w:tcPr>
          <w:p w:rsidR="00D86933" w:rsidRPr="004F00AC" w:rsidRDefault="00D86933">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Σχέδια Δράσης (Τίτλος)</w:t>
            </w:r>
          </w:p>
        </w:tc>
      </w:tr>
      <w:tr w:rsidR="00D86933" w:rsidTr="00DF4936">
        <w:trPr>
          <w:cantSplit/>
          <w:trHeight w:val="1418"/>
        </w:trPr>
        <w:tc>
          <w:tcPr>
            <w:tcW w:w="1622" w:type="dxa"/>
            <w:tcBorders>
              <w:top w:val="single" w:sz="4" w:space="0" w:color="auto"/>
              <w:left w:val="single" w:sz="4" w:space="0" w:color="auto"/>
              <w:bottom w:val="single" w:sz="4" w:space="0" w:color="auto"/>
              <w:right w:val="single" w:sz="4" w:space="0" w:color="auto"/>
            </w:tcBorders>
            <w:vAlign w:val="center"/>
          </w:tcPr>
          <w:p w:rsidR="00D86933" w:rsidRPr="00D86933" w:rsidRDefault="00D86933">
            <w:pPr>
              <w:shd w:val="clear" w:color="auto" w:fill="FFFFFF"/>
              <w:tabs>
                <w:tab w:val="left" w:pos="284"/>
              </w:tabs>
              <w:ind w:firstLine="73"/>
              <w:jc w:val="center"/>
              <w:rPr>
                <w:rFonts w:ascii="Calibri" w:hAnsi="Calibri" w:cs="Calibri"/>
                <w:bCs w:val="0"/>
                <w:sz w:val="18"/>
                <w:szCs w:val="19"/>
              </w:rPr>
            </w:pPr>
            <w:r w:rsidRPr="00D86933">
              <w:rPr>
                <w:rFonts w:ascii="Calibri" w:hAnsi="Calibri" w:cs="Calibri"/>
                <w:bCs w:val="0"/>
                <w:sz w:val="18"/>
                <w:szCs w:val="19"/>
              </w:rPr>
              <w:t>Άξονας 1</w:t>
            </w:r>
          </w:p>
          <w:p w:rsidR="00D86933" w:rsidRDefault="00D8693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Διδασκαλία,</w:t>
            </w:r>
          </w:p>
          <w:p w:rsidR="00D86933" w:rsidRDefault="00D8693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μάθηση,</w:t>
            </w:r>
          </w:p>
          <w:p w:rsidR="00D86933" w:rsidRDefault="00D8693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αξιολόγηση</w:t>
            </w:r>
          </w:p>
        </w:tc>
        <w:tc>
          <w:tcPr>
            <w:tcW w:w="6288" w:type="dxa"/>
            <w:tcBorders>
              <w:top w:val="single" w:sz="4" w:space="0" w:color="auto"/>
              <w:left w:val="single" w:sz="4" w:space="0" w:color="auto"/>
              <w:bottom w:val="single" w:sz="4" w:space="0" w:color="auto"/>
              <w:right w:val="single" w:sz="4" w:space="0" w:color="auto"/>
            </w:tcBorders>
            <w:vAlign w:val="center"/>
          </w:tcPr>
          <w:p w:rsidR="00D86933" w:rsidRPr="00B3538A" w:rsidRDefault="00D86933">
            <w:pPr>
              <w:shd w:val="clear" w:color="auto" w:fill="FFFFFF"/>
              <w:tabs>
                <w:tab w:val="left" w:pos="284"/>
              </w:tabs>
              <w:jc w:val="both"/>
              <w:rPr>
                <w:rFonts w:ascii="Calibri" w:hAnsi="Calibri" w:cs="Calibri"/>
                <w:b w:val="0"/>
                <w:bCs w:val="0"/>
                <w:color w:val="FF0000"/>
                <w:sz w:val="18"/>
                <w:szCs w:val="18"/>
              </w:rPr>
            </w:pPr>
            <w:bookmarkStart w:id="0" w:name="_Hlk146586691"/>
            <w:r w:rsidRPr="00B3538A">
              <w:rPr>
                <w:rFonts w:ascii="Calibri" w:hAnsi="Calibri" w:cs="Calibri"/>
                <w:b w:val="0"/>
                <w:bCs w:val="0"/>
                <w:color w:val="FF0000"/>
                <w:sz w:val="18"/>
                <w:szCs w:val="18"/>
              </w:rPr>
              <w:t xml:space="preserve">Ανάδειξη του κεντρικού ρόλου των αναλυτικών προγραμμάτων σπουδών στην εκπαιδευτική διαδικασία, στη διδασκαλία και τη μάθηση. </w:t>
            </w:r>
          </w:p>
          <w:p w:rsidR="00D86933" w:rsidRPr="00B3538A" w:rsidRDefault="00D86933">
            <w:pPr>
              <w:shd w:val="clear" w:color="auto" w:fill="FFFFFF"/>
              <w:tabs>
                <w:tab w:val="left" w:pos="284"/>
              </w:tabs>
              <w:jc w:val="both"/>
              <w:rPr>
                <w:rFonts w:ascii="Calibri" w:hAnsi="Calibri" w:cs="Calibri"/>
                <w:b w:val="0"/>
                <w:bCs w:val="0"/>
                <w:color w:val="FF0000"/>
                <w:sz w:val="18"/>
                <w:szCs w:val="18"/>
              </w:rPr>
            </w:pPr>
            <w:r w:rsidRPr="00B3538A">
              <w:rPr>
                <w:rFonts w:ascii="Calibri" w:hAnsi="Calibri" w:cs="Calibri"/>
                <w:b w:val="0"/>
                <w:bCs w:val="0"/>
                <w:color w:val="FF0000"/>
                <w:sz w:val="18"/>
                <w:szCs w:val="18"/>
              </w:rPr>
              <w:t>Κριτική ανάλυση των νέων αναλυτικών προγραμμάτων σπουδών</w:t>
            </w:r>
            <w:r w:rsidR="00D63A27" w:rsidRPr="00B3538A">
              <w:rPr>
                <w:rFonts w:ascii="Calibri" w:hAnsi="Calibri" w:cs="Calibri"/>
                <w:b w:val="0"/>
                <w:bCs w:val="0"/>
                <w:color w:val="FF0000"/>
                <w:sz w:val="18"/>
                <w:szCs w:val="18"/>
              </w:rPr>
              <w:t xml:space="preserve"> και των γενικότερων στοχεύσεών τους</w:t>
            </w:r>
            <w:r w:rsidRPr="00B3538A">
              <w:rPr>
                <w:rFonts w:ascii="Calibri" w:hAnsi="Calibri" w:cs="Calibri"/>
                <w:b w:val="0"/>
                <w:bCs w:val="0"/>
                <w:color w:val="FF0000"/>
                <w:sz w:val="18"/>
                <w:szCs w:val="18"/>
              </w:rPr>
              <w:t xml:space="preserve">, της σημασίας </w:t>
            </w:r>
            <w:r w:rsidR="00D63A27" w:rsidRPr="00B3538A">
              <w:rPr>
                <w:rFonts w:ascii="Calibri" w:hAnsi="Calibri" w:cs="Calibri"/>
                <w:b w:val="0"/>
                <w:bCs w:val="0"/>
                <w:color w:val="FF0000"/>
                <w:sz w:val="18"/>
                <w:szCs w:val="18"/>
              </w:rPr>
              <w:t xml:space="preserve">του όγκου </w:t>
            </w:r>
            <w:r w:rsidRPr="00B3538A">
              <w:rPr>
                <w:rFonts w:ascii="Calibri" w:hAnsi="Calibri" w:cs="Calibri"/>
                <w:b w:val="0"/>
                <w:bCs w:val="0"/>
                <w:color w:val="FF0000"/>
                <w:sz w:val="18"/>
                <w:szCs w:val="18"/>
              </w:rPr>
              <w:t>και του βαθμού δυσκολίας της ύλης στην εκπαιδευτική διαδικασία, της επιρροής που έχουν στη διδασκαλία και τη μάθηση, αλλά και στη σχολική αποτυχία ιδιαίτερα σε μαθητές/</w:t>
            </w:r>
            <w:proofErr w:type="spellStart"/>
            <w:r w:rsidRPr="00B3538A">
              <w:rPr>
                <w:rFonts w:ascii="Calibri" w:hAnsi="Calibri" w:cs="Calibri"/>
                <w:b w:val="0"/>
                <w:bCs w:val="0"/>
                <w:color w:val="FF0000"/>
                <w:sz w:val="18"/>
                <w:szCs w:val="18"/>
              </w:rPr>
              <w:t>τριες</w:t>
            </w:r>
            <w:proofErr w:type="spellEnd"/>
            <w:r w:rsidRPr="00B3538A">
              <w:rPr>
                <w:rFonts w:ascii="Calibri" w:hAnsi="Calibri" w:cs="Calibri"/>
                <w:b w:val="0"/>
                <w:bCs w:val="0"/>
                <w:color w:val="FF0000"/>
                <w:sz w:val="18"/>
                <w:szCs w:val="18"/>
              </w:rPr>
              <w:t xml:space="preserve"> όπου οι κοινωνικοοικονομικές συνθήκες και το μορφωτικό κεφάλαιο τ</w:t>
            </w:r>
            <w:r w:rsidR="007749BF" w:rsidRPr="00B3538A">
              <w:rPr>
                <w:rFonts w:ascii="Calibri" w:hAnsi="Calibri" w:cs="Calibri"/>
                <w:b w:val="0"/>
                <w:bCs w:val="0"/>
                <w:color w:val="FF0000"/>
                <w:sz w:val="18"/>
                <w:szCs w:val="18"/>
              </w:rPr>
              <w:t xml:space="preserve">ων οικογενειών τους εμποδίζουν </w:t>
            </w:r>
            <w:r w:rsidRPr="00B3538A">
              <w:rPr>
                <w:rFonts w:ascii="Calibri" w:hAnsi="Calibri" w:cs="Calibri"/>
                <w:b w:val="0"/>
                <w:bCs w:val="0"/>
                <w:color w:val="FF0000"/>
                <w:sz w:val="18"/>
                <w:szCs w:val="18"/>
              </w:rPr>
              <w:t>την πρόσβαση στη γνώση. Κριτική προσέγγιση του περιεχομένου των νέων αναλυτικών προγραμμάτων σπουδών, των αξιών που προβάλλουν αλλά και των διδακτικών στόχων που θέτουν.</w:t>
            </w:r>
          </w:p>
          <w:p w:rsidR="00D86933" w:rsidRPr="00B3538A" w:rsidRDefault="00D86933">
            <w:pPr>
              <w:shd w:val="clear" w:color="auto" w:fill="FFFFFF"/>
              <w:tabs>
                <w:tab w:val="left" w:pos="284"/>
              </w:tabs>
              <w:jc w:val="both"/>
              <w:rPr>
                <w:rFonts w:ascii="Calibri" w:hAnsi="Calibri" w:cs="Calibri"/>
                <w:b w:val="0"/>
                <w:bCs w:val="0"/>
                <w:color w:val="FF0000"/>
                <w:sz w:val="19"/>
                <w:szCs w:val="19"/>
              </w:rPr>
            </w:pPr>
            <w:r w:rsidRPr="00B3538A">
              <w:rPr>
                <w:rFonts w:ascii="Calibri" w:hAnsi="Calibri" w:cs="Calibri"/>
                <w:b w:val="0"/>
                <w:bCs w:val="0"/>
                <w:color w:val="FF0000"/>
                <w:sz w:val="18"/>
                <w:szCs w:val="18"/>
              </w:rPr>
              <w:t>Αναστοχασμός για τα βασικά στοιχεία που πρέπει να χαρακτηρίζουν τα αναλυτικά προγράμματα σπουδών του Δημοτικού Σχολείου ώστε να συμβάλλουν θετικά στην ολόπλευρη μόρφωση και τη διαμόρφωση της κριτικής σκέψης των μαθητών/τριών.</w:t>
            </w:r>
            <w:bookmarkEnd w:id="0"/>
          </w:p>
        </w:tc>
        <w:tc>
          <w:tcPr>
            <w:tcW w:w="2976" w:type="dxa"/>
            <w:tcBorders>
              <w:top w:val="single" w:sz="4" w:space="0" w:color="auto"/>
              <w:left w:val="single" w:sz="4" w:space="0" w:color="auto"/>
              <w:bottom w:val="single" w:sz="4" w:space="0" w:color="auto"/>
              <w:right w:val="single" w:sz="4" w:space="0" w:color="auto"/>
            </w:tcBorders>
            <w:vAlign w:val="center"/>
          </w:tcPr>
          <w:p w:rsidR="00D86933" w:rsidRPr="00B3538A" w:rsidRDefault="00D86933">
            <w:pPr>
              <w:shd w:val="clear" w:color="auto" w:fill="FFFFFF"/>
              <w:tabs>
                <w:tab w:val="left" w:pos="284"/>
              </w:tabs>
              <w:ind w:right="-109" w:firstLine="14"/>
              <w:jc w:val="both"/>
              <w:rPr>
                <w:rFonts w:ascii="Calibri" w:hAnsi="Calibri" w:cs="Calibri"/>
                <w:b w:val="0"/>
                <w:bCs w:val="0"/>
                <w:color w:val="FF0000"/>
                <w:sz w:val="18"/>
                <w:szCs w:val="19"/>
              </w:rPr>
            </w:pPr>
            <w:r w:rsidRPr="00B3538A">
              <w:rPr>
                <w:rFonts w:ascii="Calibri" w:hAnsi="Calibri" w:cs="Calibri"/>
                <w:b w:val="0"/>
                <w:bCs w:val="0"/>
                <w:color w:val="FF0000"/>
                <w:sz w:val="18"/>
                <w:szCs w:val="19"/>
              </w:rPr>
              <w:t>Ανταλλαγή εμπειριών, μελέτη ερευνών, συζήτηση και αναστοχασμός σχετικά με την επίδραση των αναλυτικών προγραμμάτων σπουδών στην εκπαιδευτική διαδικασία, στη διδασκαλία και τη μάθηση. Συγκέντρωση υλικού και μελετών για τα αναλυτικά προγράμματα, τη θεωρία, τη θεματολογία και τη διδακτική τους.</w:t>
            </w:r>
            <w:r w:rsidRPr="00B3538A">
              <w:rPr>
                <w:rFonts w:ascii="Calibri" w:hAnsi="Calibri" w:cs="Calibri"/>
                <w:b w:val="0"/>
                <w:bCs w:val="0"/>
                <w:strike/>
                <w:color w:val="FF0000"/>
                <w:sz w:val="18"/>
                <w:szCs w:val="19"/>
              </w:rPr>
              <w:t xml:space="preserve"> </w:t>
            </w:r>
          </w:p>
          <w:p w:rsidR="00D86933" w:rsidRPr="00B3538A" w:rsidRDefault="00D86933">
            <w:pPr>
              <w:shd w:val="clear" w:color="auto" w:fill="FFFFFF"/>
              <w:tabs>
                <w:tab w:val="left" w:pos="284"/>
              </w:tabs>
              <w:ind w:right="-109" w:firstLine="14"/>
              <w:jc w:val="both"/>
              <w:rPr>
                <w:rFonts w:ascii="Calibri" w:hAnsi="Calibri" w:cs="Calibri"/>
                <w:b w:val="0"/>
                <w:bCs w:val="0"/>
                <w:color w:val="FF0000"/>
                <w:sz w:val="18"/>
                <w:szCs w:val="19"/>
              </w:rPr>
            </w:pPr>
            <w:r w:rsidRPr="00B3538A">
              <w:rPr>
                <w:rFonts w:ascii="Calibri" w:hAnsi="Calibri" w:cs="Calibri"/>
                <w:b w:val="0"/>
                <w:bCs w:val="0"/>
                <w:color w:val="FF0000"/>
                <w:sz w:val="18"/>
                <w:szCs w:val="19"/>
              </w:rPr>
              <w:t>Συμμετοχή σε σχετικές ημερίδες και συνέδρια. Διερεύνηση προτάσεων και λύσεων.</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E50E6C"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Η έρευνα των </w:t>
            </w:r>
            <w:r w:rsidR="00E50E6C" w:rsidRPr="00CE3088">
              <w:rPr>
                <w:rFonts w:ascii="Calibri" w:hAnsi="Calibri" w:cs="Calibri"/>
                <w:b w:val="0"/>
                <w:bCs w:val="0"/>
                <w:sz w:val="18"/>
                <w:szCs w:val="19"/>
              </w:rPr>
              <w:t>αντιλήψεων</w:t>
            </w:r>
            <w:r w:rsidRPr="00CE3088">
              <w:rPr>
                <w:rFonts w:ascii="Calibri" w:hAnsi="Calibri" w:cs="Calibri"/>
                <w:b w:val="0"/>
                <w:bCs w:val="0"/>
                <w:sz w:val="18"/>
                <w:szCs w:val="19"/>
              </w:rPr>
              <w:t xml:space="preserve"> και</w:t>
            </w:r>
            <w:r w:rsidR="00E50E6C" w:rsidRPr="00CE3088">
              <w:rPr>
                <w:rFonts w:ascii="Calibri" w:hAnsi="Calibri" w:cs="Calibri"/>
                <w:b w:val="0"/>
                <w:bCs w:val="0"/>
                <w:sz w:val="18"/>
                <w:szCs w:val="19"/>
              </w:rPr>
              <w:t xml:space="preserve"> των</w:t>
            </w:r>
            <w:r w:rsidRPr="00CE3088">
              <w:rPr>
                <w:rFonts w:ascii="Calibri" w:hAnsi="Calibri" w:cs="Calibri"/>
                <w:b w:val="0"/>
                <w:bCs w:val="0"/>
                <w:sz w:val="18"/>
                <w:szCs w:val="19"/>
              </w:rPr>
              <w:t xml:space="preserve"> παιδαγωγικών στοιχείων που </w:t>
            </w:r>
            <w:r w:rsidR="00A33777" w:rsidRPr="00190F89">
              <w:rPr>
                <w:rFonts w:ascii="Calibri" w:hAnsi="Calibri" w:cs="Calibri"/>
                <w:b w:val="0"/>
                <w:bCs w:val="0"/>
                <w:sz w:val="18"/>
                <w:szCs w:val="19"/>
              </w:rPr>
              <w:t>απο</w:t>
            </w:r>
            <w:r w:rsidRPr="00190F89">
              <w:rPr>
                <w:rFonts w:ascii="Calibri" w:hAnsi="Calibri" w:cs="Calibri"/>
                <w:b w:val="0"/>
                <w:bCs w:val="0"/>
                <w:sz w:val="18"/>
                <w:szCs w:val="19"/>
              </w:rPr>
              <w:t xml:space="preserve">κρυσταλλώνονται </w:t>
            </w:r>
            <w:r w:rsidRPr="00CE3088">
              <w:rPr>
                <w:rFonts w:ascii="Calibri" w:hAnsi="Calibri" w:cs="Calibri"/>
                <w:b w:val="0"/>
                <w:bCs w:val="0"/>
                <w:sz w:val="18"/>
                <w:szCs w:val="19"/>
              </w:rPr>
              <w:t xml:space="preserve">στα νέα Προγράμματα Σπουδών (ΠΣ) απαιτεί την πραγματοποίηση </w:t>
            </w:r>
            <w:r w:rsidR="00BD1838" w:rsidRPr="00CE3088">
              <w:rPr>
                <w:rFonts w:ascii="Calibri" w:hAnsi="Calibri" w:cs="Calibri"/>
                <w:b w:val="0"/>
                <w:bCs w:val="0"/>
                <w:sz w:val="18"/>
                <w:szCs w:val="19"/>
              </w:rPr>
              <w:t>διαφορετικών</w:t>
            </w:r>
            <w:r w:rsidRPr="00CE3088">
              <w:rPr>
                <w:rFonts w:ascii="Calibri" w:hAnsi="Calibri" w:cs="Calibri"/>
                <w:b w:val="0"/>
                <w:bCs w:val="0"/>
                <w:sz w:val="18"/>
                <w:szCs w:val="19"/>
              </w:rPr>
              <w:t xml:space="preserve"> μελετών για τους σκοπούς, τους στόχους, το περιεχόμενο και τη μεθοδολογία διδασκαλίας των επιμέρους μαθημάτων. Μελετών οι οποίες μπορούν να αξιοποιηθούν συνθετικά με σκοπό την κατανόηση του συνολικού ιδεολογικού και παιδαγωγικού αμαλγάματος που συγκροτείται </w:t>
            </w:r>
            <w:r w:rsidR="00E50E6C" w:rsidRPr="00CE3088">
              <w:rPr>
                <w:rFonts w:ascii="Calibri" w:hAnsi="Calibri" w:cs="Calibri"/>
                <w:b w:val="0"/>
                <w:bCs w:val="0"/>
                <w:sz w:val="18"/>
                <w:szCs w:val="19"/>
              </w:rPr>
              <w:t xml:space="preserve">και </w:t>
            </w:r>
            <w:r w:rsidRPr="00CE3088">
              <w:rPr>
                <w:rFonts w:ascii="Calibri" w:hAnsi="Calibri" w:cs="Calibri"/>
                <w:b w:val="0"/>
                <w:bCs w:val="0"/>
                <w:sz w:val="18"/>
                <w:szCs w:val="19"/>
              </w:rPr>
              <w:t xml:space="preserve">με τα νέα ΠΣ </w:t>
            </w:r>
            <w:r w:rsidR="007B5EDB" w:rsidRPr="00CE3088">
              <w:rPr>
                <w:rFonts w:ascii="Calibri" w:hAnsi="Calibri" w:cs="Calibri"/>
                <w:b w:val="0"/>
                <w:bCs w:val="0"/>
                <w:sz w:val="18"/>
                <w:szCs w:val="19"/>
              </w:rPr>
              <w:t>που</w:t>
            </w:r>
            <w:r w:rsidRPr="00CE3088">
              <w:rPr>
                <w:rFonts w:ascii="Calibri" w:hAnsi="Calibri" w:cs="Calibri"/>
                <w:b w:val="0"/>
                <w:bCs w:val="0"/>
                <w:sz w:val="18"/>
                <w:szCs w:val="19"/>
              </w:rPr>
              <w:t xml:space="preserve"> πρόκειται να επηρεάσουν τη σχολική πραγματικότητα μέσω των νέων εγχειριδίων. </w:t>
            </w:r>
          </w:p>
          <w:p w:rsidR="00107DA3" w:rsidRPr="00CE3088" w:rsidRDefault="007B5EDB"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Οι </w:t>
            </w:r>
            <w:r w:rsidR="00107DA3" w:rsidRPr="00CE3088">
              <w:rPr>
                <w:rFonts w:ascii="Calibri" w:hAnsi="Calibri" w:cs="Calibri"/>
                <w:b w:val="0"/>
                <w:bCs w:val="0"/>
                <w:sz w:val="18"/>
                <w:szCs w:val="19"/>
              </w:rPr>
              <w:t>αλληλεπιδράσεις ανάμεσα στη μορφή του προγράμματος, το περιεχόμενό του και στη ζωντανή κουλτούρα των μαθητών είναι σημαντικές για την κατασκευή τω</w:t>
            </w:r>
            <w:r w:rsidR="00E50E6C" w:rsidRPr="00CE3088">
              <w:rPr>
                <w:rFonts w:ascii="Calibri" w:hAnsi="Calibri" w:cs="Calibri"/>
                <w:b w:val="0"/>
                <w:bCs w:val="0"/>
                <w:sz w:val="18"/>
                <w:szCs w:val="19"/>
              </w:rPr>
              <w:t>ν υποκειμενικοτήτων στο σχολείο και</w:t>
            </w:r>
            <w:r w:rsidR="00107DA3" w:rsidRPr="00CE3088">
              <w:rPr>
                <w:rFonts w:ascii="Calibri" w:hAnsi="Calibri" w:cs="Calibri"/>
                <w:b w:val="0"/>
                <w:bCs w:val="0"/>
                <w:sz w:val="18"/>
                <w:szCs w:val="19"/>
              </w:rPr>
              <w:t xml:space="preserve">  </w:t>
            </w:r>
            <w:r w:rsidR="00E50E6C" w:rsidRPr="00CE3088">
              <w:rPr>
                <w:rFonts w:ascii="Calibri" w:hAnsi="Calibri" w:cs="Calibri"/>
                <w:b w:val="0"/>
                <w:bCs w:val="0"/>
                <w:sz w:val="18"/>
                <w:szCs w:val="19"/>
              </w:rPr>
              <w:t>επηρεάζουν τη διαμόρφωση της διδασκαλίας, των παιδαγωγικών σχέσεων και κατ’ επέκταση τη σχέση των μαθητών με τη γνώση, καθώς και τη συνολικότερη κοινωνική αντίληψη για το σχολείο.</w:t>
            </w:r>
          </w:p>
          <w:p w:rsidR="00107DA3"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 Στο πλαίσιο αυτό θα αναδειχθούν:</w:t>
            </w:r>
          </w:p>
          <w:p w:rsidR="00107DA3"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Α)</w:t>
            </w:r>
            <w:r w:rsidR="005E7809">
              <w:rPr>
                <w:rFonts w:ascii="Calibri" w:hAnsi="Calibri" w:cs="Calibri"/>
                <w:b w:val="0"/>
                <w:bCs w:val="0"/>
                <w:sz w:val="18"/>
                <w:szCs w:val="19"/>
              </w:rPr>
              <w:t xml:space="preserve"> </w:t>
            </w:r>
            <w:r w:rsidRPr="00CE3088">
              <w:rPr>
                <w:rFonts w:ascii="Calibri" w:hAnsi="Calibri" w:cs="Calibri"/>
                <w:b w:val="0"/>
                <w:bCs w:val="0"/>
                <w:sz w:val="18"/>
                <w:szCs w:val="19"/>
              </w:rPr>
              <w:t>Η σύγκριση διδακτικών στόχων των ΠΣ με τους αντίστοιχους στόχους των ΑΠΣ, καθώς και η σύγκριση των τρόπων διδ</w:t>
            </w:r>
            <w:r w:rsidR="007B5EDB" w:rsidRPr="00CE3088">
              <w:rPr>
                <w:rFonts w:ascii="Calibri" w:hAnsi="Calibri" w:cs="Calibri"/>
                <w:b w:val="0"/>
                <w:bCs w:val="0"/>
                <w:sz w:val="18"/>
                <w:szCs w:val="19"/>
              </w:rPr>
              <w:t>ασκαλίας που εφαρμόστηκαν από το</w:t>
            </w:r>
            <w:r w:rsidRPr="00CE3088">
              <w:rPr>
                <w:rFonts w:ascii="Calibri" w:hAnsi="Calibri" w:cs="Calibri"/>
                <w:b w:val="0"/>
                <w:bCs w:val="0"/>
                <w:sz w:val="18"/>
                <w:szCs w:val="19"/>
              </w:rPr>
              <w:t xml:space="preserve"> </w:t>
            </w:r>
            <w:r w:rsidR="007B5EDB" w:rsidRPr="00CE3088">
              <w:rPr>
                <w:rFonts w:ascii="Calibri" w:hAnsi="Calibri" w:cs="Calibri"/>
                <w:b w:val="0"/>
                <w:bCs w:val="0"/>
                <w:sz w:val="18"/>
                <w:szCs w:val="19"/>
              </w:rPr>
              <w:t>2000 έως σήμερα</w:t>
            </w:r>
            <w:r w:rsidRPr="00CE3088">
              <w:rPr>
                <w:rFonts w:ascii="Calibri" w:hAnsi="Calibri" w:cs="Calibri"/>
                <w:b w:val="0"/>
                <w:bCs w:val="0"/>
                <w:sz w:val="18"/>
                <w:szCs w:val="19"/>
              </w:rPr>
              <w:t>.</w:t>
            </w:r>
          </w:p>
          <w:p w:rsidR="00107DA3" w:rsidRPr="004837BC"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Β)</w:t>
            </w:r>
            <w:r w:rsidR="005E7809">
              <w:rPr>
                <w:rFonts w:ascii="Calibri" w:hAnsi="Calibri" w:cs="Calibri"/>
                <w:b w:val="0"/>
                <w:bCs w:val="0"/>
                <w:sz w:val="18"/>
                <w:szCs w:val="19"/>
              </w:rPr>
              <w:t xml:space="preserve"> Η </w:t>
            </w:r>
            <w:r w:rsidRPr="00CE3088">
              <w:rPr>
                <w:rFonts w:ascii="Calibri" w:hAnsi="Calibri" w:cs="Calibri"/>
                <w:b w:val="0"/>
                <w:bCs w:val="0"/>
                <w:sz w:val="18"/>
                <w:szCs w:val="19"/>
              </w:rPr>
              <w:t>αναζήτηση των παραδοχών επί των οποίων θεμελιώνεται η ανάγκη για την αντικατάσταση των Αναλυτικών Προγραμμάτων Σπουδών του 2002 με τα νέα Προγράμματα Σπουδών (ΠΣ)</w:t>
            </w:r>
            <w:r w:rsidR="004837BC" w:rsidRPr="004837BC">
              <w:rPr>
                <w:rFonts w:ascii="Calibri" w:hAnsi="Calibri" w:cs="Calibri"/>
                <w:b w:val="0"/>
                <w:bCs w:val="0"/>
                <w:sz w:val="18"/>
                <w:szCs w:val="19"/>
              </w:rPr>
              <w:t>.</w:t>
            </w:r>
          </w:p>
          <w:p w:rsidR="00107DA3"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Γ)</w:t>
            </w:r>
            <w:r w:rsidR="005E7809">
              <w:rPr>
                <w:rFonts w:ascii="Calibri" w:hAnsi="Calibri" w:cs="Calibri"/>
                <w:b w:val="0"/>
                <w:bCs w:val="0"/>
                <w:sz w:val="18"/>
                <w:szCs w:val="19"/>
              </w:rPr>
              <w:t xml:space="preserve"> </w:t>
            </w:r>
            <w:r w:rsidRPr="00CE3088">
              <w:rPr>
                <w:rFonts w:ascii="Calibri" w:hAnsi="Calibri" w:cs="Calibri"/>
                <w:b w:val="0"/>
                <w:bCs w:val="0"/>
                <w:sz w:val="18"/>
                <w:szCs w:val="19"/>
              </w:rPr>
              <w:t>Η αποτίμηση του βαθμού επίτευξης του στόχου της διαθεματικότητας που έθεταν τα αποσυρθέντα ΑΠΣ και η διερεύνηση αντίστοιχων αναφορών στα νέα ΠΣ.</w:t>
            </w:r>
          </w:p>
          <w:p w:rsidR="00107DA3" w:rsidRPr="00CE3088" w:rsidRDefault="00107DA3" w:rsidP="005E7809">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Δ)</w:t>
            </w:r>
            <w:r w:rsidR="005E7809">
              <w:rPr>
                <w:rFonts w:ascii="Calibri" w:hAnsi="Calibri" w:cs="Calibri"/>
                <w:b w:val="0"/>
                <w:bCs w:val="0"/>
                <w:sz w:val="18"/>
                <w:szCs w:val="19"/>
              </w:rPr>
              <w:t xml:space="preserve"> </w:t>
            </w:r>
            <w:r w:rsidRPr="00CE3088">
              <w:rPr>
                <w:rFonts w:ascii="Calibri" w:hAnsi="Calibri" w:cs="Calibri"/>
                <w:b w:val="0"/>
                <w:bCs w:val="0"/>
                <w:sz w:val="18"/>
                <w:szCs w:val="19"/>
              </w:rPr>
              <w:t xml:space="preserve">Οι αναγκαίες προϋποθέσεις που πρέπει να περιέχει ένα Πρόγραμμα Σπουδών ενταγμένο στο πλαίσιο ενός ευρύτερου εκπαιδευτικού σχεδιασμού ενός </w:t>
            </w:r>
            <w:r w:rsidR="007B5EDB" w:rsidRPr="00CE3088">
              <w:rPr>
                <w:rFonts w:ascii="Calibri" w:hAnsi="Calibri" w:cs="Calibri"/>
                <w:b w:val="0"/>
                <w:bCs w:val="0"/>
                <w:sz w:val="18"/>
                <w:szCs w:val="19"/>
              </w:rPr>
              <w:t>συνεργατικού</w:t>
            </w:r>
            <w:r w:rsidRPr="00CE3088">
              <w:rPr>
                <w:rFonts w:ascii="Calibri" w:hAnsi="Calibri" w:cs="Calibri"/>
                <w:b w:val="0"/>
                <w:bCs w:val="0"/>
                <w:sz w:val="18"/>
                <w:szCs w:val="19"/>
              </w:rPr>
              <w:t>, βιωματικού και δημιουργικού σχολείου, χώρου μάθησης, χαράς και ζωής</w:t>
            </w:r>
            <w:r w:rsidR="007B5EDB" w:rsidRPr="00CE3088">
              <w:rPr>
                <w:rFonts w:ascii="Calibri" w:hAnsi="Calibri" w:cs="Calibri"/>
                <w:b w:val="0"/>
                <w:bCs w:val="0"/>
                <w:sz w:val="18"/>
                <w:szCs w:val="19"/>
              </w:rPr>
              <w:t>.</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107DA3" w:rsidRPr="003B6C7C" w:rsidRDefault="00107DA3" w:rsidP="00107DA3">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CE3088" w:rsidRDefault="00107DA3" w:rsidP="00107DA3">
            <w:pPr>
              <w:shd w:val="clear" w:color="auto" w:fill="FFFFFF"/>
              <w:ind w:right="154"/>
              <w:jc w:val="both"/>
              <w:rPr>
                <w:rFonts w:ascii="Calibri" w:hAnsi="Calibri" w:cs="Calibri"/>
                <w:b w:val="0"/>
                <w:sz w:val="18"/>
                <w:szCs w:val="19"/>
              </w:rPr>
            </w:pPr>
            <w:r w:rsidRPr="00CE3088">
              <w:rPr>
                <w:rFonts w:ascii="Calibri" w:hAnsi="Calibri" w:cs="Calibri"/>
                <w:b w:val="0"/>
                <w:sz w:val="18"/>
                <w:szCs w:val="19"/>
              </w:rPr>
              <w:t xml:space="preserve">1. </w:t>
            </w:r>
            <w:r w:rsidR="007B5EDB" w:rsidRPr="00CE3088">
              <w:rPr>
                <w:rFonts w:ascii="Calibri" w:hAnsi="Calibri" w:cs="Calibri"/>
                <w:b w:val="0"/>
                <w:sz w:val="18"/>
                <w:szCs w:val="19"/>
              </w:rPr>
              <w:t>Συμμετοχή σε συνεδριακή</w:t>
            </w:r>
            <w:r w:rsidRPr="00CE3088">
              <w:rPr>
                <w:rFonts w:ascii="Calibri" w:hAnsi="Calibri" w:cs="Calibri"/>
                <w:b w:val="0"/>
                <w:sz w:val="18"/>
                <w:szCs w:val="19"/>
              </w:rPr>
              <w:t xml:space="preserve"> ημερίδα και σε διαδικτυακές επιστημονικές ημερίδες με θέμα τα αναλυτικά προγράμματα, την αποτίμηση των προηγούμενων αναλυτικών προγραμμάτων, το περιεχόμενό τους, τους διδακτικούς στόχους, το ευρύτερο πλαίσιο της εκπαιδευτικής πολιτικής στο οποίο εντάσσονται, το ρόλο των εκπαιδευτικών </w:t>
            </w:r>
            <w:r w:rsidR="00706DB0" w:rsidRPr="00CE3088">
              <w:rPr>
                <w:rFonts w:ascii="Calibri" w:hAnsi="Calibri" w:cs="Calibri"/>
                <w:b w:val="0"/>
                <w:sz w:val="18"/>
                <w:szCs w:val="19"/>
              </w:rPr>
              <w:t>(</w:t>
            </w:r>
            <w:r w:rsidRPr="00CE3088">
              <w:rPr>
                <w:rFonts w:ascii="Calibri" w:hAnsi="Calibri" w:cs="Calibri"/>
                <w:b w:val="0"/>
                <w:sz w:val="18"/>
                <w:szCs w:val="19"/>
              </w:rPr>
              <w:t>Μάρτιος-Μάιος 2025).</w:t>
            </w:r>
          </w:p>
          <w:p w:rsidR="00107DA3" w:rsidRPr="00CE3088" w:rsidRDefault="00107DA3" w:rsidP="00107DA3">
            <w:pPr>
              <w:shd w:val="clear" w:color="auto" w:fill="FFFFFF"/>
              <w:ind w:right="154"/>
              <w:jc w:val="both"/>
              <w:rPr>
                <w:rFonts w:ascii="Calibri" w:hAnsi="Calibri" w:cs="Calibri"/>
                <w:b w:val="0"/>
                <w:sz w:val="18"/>
                <w:szCs w:val="19"/>
              </w:rPr>
            </w:pPr>
            <w:r w:rsidRPr="00CE3088">
              <w:rPr>
                <w:rFonts w:ascii="Calibri" w:hAnsi="Calibri" w:cs="Calibri"/>
                <w:b w:val="0"/>
                <w:sz w:val="18"/>
                <w:szCs w:val="19"/>
              </w:rPr>
              <w:t>2. Ηλεκτρονική έκδοση πρακτικών των ημερίδων (Μάιος 2025).</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CE3088" w:rsidRDefault="007B5EDB"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Για την υλοποίηση της δ</w:t>
            </w:r>
            <w:r w:rsidR="00107DA3" w:rsidRPr="00CE3088">
              <w:rPr>
                <w:rFonts w:ascii="Calibri" w:hAnsi="Calibri" w:cs="Calibri"/>
                <w:b w:val="0"/>
                <w:bCs w:val="0"/>
                <w:sz w:val="18"/>
                <w:szCs w:val="19"/>
              </w:rPr>
              <w:t xml:space="preserve">ράσης απαιτείται: </w:t>
            </w:r>
          </w:p>
          <w:p w:rsidR="00107DA3"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1. Η συνεργασία με ειδικούς επιστήμονες, παιδαγωγούς και ερευνητές που ασχολούνται με τη συστηματική μελέτη των αναλυτικών προγραμμάτων σπουδών. </w:t>
            </w:r>
          </w:p>
          <w:p w:rsidR="00107DA3"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2. Η χρήση ΤΠΕ για την αναμετάδοση των διαδικτυακών ημερίδων. Η χρήση ηλεκτρονικών μέσων</w:t>
            </w:r>
            <w:r w:rsidR="00A33777">
              <w:rPr>
                <w:rFonts w:ascii="Calibri" w:hAnsi="Calibri" w:cs="Calibri"/>
                <w:b w:val="0"/>
                <w:bCs w:val="0"/>
                <w:sz w:val="18"/>
                <w:szCs w:val="19"/>
              </w:rPr>
              <w:t xml:space="preserve"> </w:t>
            </w:r>
            <w:r w:rsidRPr="00CE3088">
              <w:rPr>
                <w:rFonts w:ascii="Calibri" w:hAnsi="Calibri" w:cs="Calibri"/>
                <w:b w:val="0"/>
                <w:bCs w:val="0"/>
                <w:sz w:val="18"/>
                <w:szCs w:val="19"/>
              </w:rPr>
              <w:t>καταγραφής, απομαγνητοφώνησης, σελιδοποίησης και δημοσίευσης του υλικού που θα παραχθεί.</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CE3088" w:rsidRDefault="00107DA3" w:rsidP="00107DA3">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1. Η προβολή σύγχρονων επιστημονικών προσεγγίσεων.</w:t>
            </w:r>
          </w:p>
          <w:p w:rsidR="00107DA3" w:rsidRPr="00CE3088" w:rsidRDefault="00107DA3" w:rsidP="00107DA3">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bCs w:val="0"/>
                <w:sz w:val="18"/>
                <w:szCs w:val="19"/>
              </w:rPr>
              <w:t xml:space="preserve">2.Ο βαθμός ανάδειξης των βασικών κατευθύνσεων και στόχων των νέων ΠΣ και των </w:t>
            </w:r>
            <w:r w:rsidR="00A33777" w:rsidRPr="00190F89">
              <w:rPr>
                <w:rFonts w:ascii="Calibri" w:hAnsi="Calibri" w:cs="Calibri"/>
                <w:b w:val="0"/>
                <w:bCs w:val="0"/>
                <w:sz w:val="18"/>
                <w:szCs w:val="19"/>
              </w:rPr>
              <w:t>εκτιμώμενων</w:t>
            </w:r>
            <w:r w:rsidR="00A33777">
              <w:rPr>
                <w:rFonts w:ascii="Calibri" w:hAnsi="Calibri" w:cs="Calibri"/>
                <w:b w:val="0"/>
                <w:bCs w:val="0"/>
                <w:color w:val="0070C0"/>
                <w:sz w:val="18"/>
                <w:szCs w:val="19"/>
              </w:rPr>
              <w:t xml:space="preserve"> </w:t>
            </w:r>
            <w:r w:rsidRPr="00CE3088">
              <w:rPr>
                <w:rFonts w:ascii="Calibri" w:hAnsi="Calibri" w:cs="Calibri"/>
                <w:b w:val="0"/>
                <w:bCs w:val="0"/>
                <w:sz w:val="18"/>
                <w:szCs w:val="19"/>
              </w:rPr>
              <w:t>εκπαιδευτικών αποτελεσμάτων που θα έχει η εφαρμογή τους στη διδακτική</w:t>
            </w:r>
            <w:r w:rsidR="00190F89">
              <w:rPr>
                <w:rFonts w:ascii="Calibri" w:hAnsi="Calibri" w:cs="Calibri"/>
                <w:b w:val="0"/>
                <w:bCs w:val="0"/>
                <w:sz w:val="18"/>
                <w:szCs w:val="19"/>
              </w:rPr>
              <w:t xml:space="preserve"> </w:t>
            </w:r>
            <w:r w:rsidRPr="00CE3088">
              <w:rPr>
                <w:rFonts w:ascii="Calibri" w:hAnsi="Calibri" w:cs="Calibri"/>
                <w:b w:val="0"/>
                <w:bCs w:val="0"/>
                <w:sz w:val="18"/>
                <w:szCs w:val="19"/>
              </w:rPr>
              <w:t>πράξη.</w:t>
            </w:r>
          </w:p>
          <w:p w:rsidR="00107DA3" w:rsidRPr="00CE3088" w:rsidRDefault="00107DA3" w:rsidP="00107DA3">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sz w:val="18"/>
                <w:szCs w:val="19"/>
              </w:rPr>
              <w:t>3. Ο βαθμός επιστημονικής θεμελίωσης της αντίφασης ανάμεσα στον όγκο της διδακτέας ύλης και τις απαιτήσεις της διαφοροποιημένης διδασκαλίας την οποία επαγγέλλονται τα νέα ΠΣ.</w:t>
            </w:r>
          </w:p>
          <w:p w:rsidR="00107DA3" w:rsidRPr="00A33777" w:rsidRDefault="00107DA3" w:rsidP="00107DA3">
            <w:pPr>
              <w:shd w:val="clear" w:color="auto" w:fill="FFFFFF"/>
              <w:tabs>
                <w:tab w:val="left" w:pos="284"/>
              </w:tabs>
              <w:ind w:right="-109" w:firstLine="14"/>
              <w:jc w:val="both"/>
              <w:rPr>
                <w:rFonts w:ascii="Calibri" w:hAnsi="Calibri" w:cs="Calibri"/>
                <w:b w:val="0"/>
                <w:bCs w:val="0"/>
                <w:color w:val="0070C0"/>
                <w:sz w:val="18"/>
                <w:szCs w:val="19"/>
              </w:rPr>
            </w:pPr>
            <w:r w:rsidRPr="00CE3088">
              <w:rPr>
                <w:rFonts w:ascii="Calibri" w:hAnsi="Calibri" w:cs="Calibri"/>
                <w:b w:val="0"/>
                <w:sz w:val="18"/>
                <w:szCs w:val="19"/>
              </w:rPr>
              <w:t xml:space="preserve">4. Η κατάδειξη των προβλημάτων που αφορούν </w:t>
            </w:r>
            <w:r w:rsidR="00A33777" w:rsidRPr="00190F89">
              <w:rPr>
                <w:rFonts w:ascii="Calibri" w:hAnsi="Calibri" w:cs="Calibri"/>
                <w:b w:val="0"/>
                <w:sz w:val="18"/>
                <w:szCs w:val="19"/>
              </w:rPr>
              <w:t>στην εφαρμοζόμενη εκπαιδευτική πολιτική.</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107DA3" w:rsidRPr="003B6C7C" w:rsidRDefault="00107DA3" w:rsidP="00107DA3">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CE3088" w:rsidRDefault="007B5EDB" w:rsidP="007B5EDB">
            <w:pPr>
              <w:pStyle w:val="a6"/>
              <w:shd w:val="clear" w:color="auto" w:fill="FFFFFF"/>
              <w:tabs>
                <w:tab w:val="left" w:pos="284"/>
              </w:tabs>
              <w:spacing w:after="0" w:line="240" w:lineRule="auto"/>
              <w:ind w:left="11" w:right="-108"/>
              <w:jc w:val="both"/>
              <w:rPr>
                <w:rFonts w:ascii="Calibri" w:hAnsi="Calibri" w:cs="Calibri"/>
                <w:sz w:val="18"/>
                <w:szCs w:val="19"/>
              </w:rPr>
            </w:pPr>
            <w:r w:rsidRPr="00CE3088">
              <w:rPr>
                <w:rFonts w:ascii="Calibri" w:hAnsi="Calibri" w:cs="Calibri"/>
                <w:sz w:val="18"/>
                <w:szCs w:val="19"/>
              </w:rPr>
              <w:t xml:space="preserve">1. </w:t>
            </w:r>
            <w:r w:rsidR="00107DA3" w:rsidRPr="00CE3088">
              <w:rPr>
                <w:rFonts w:ascii="Calibri" w:hAnsi="Calibri" w:cs="Calibri"/>
                <w:sz w:val="18"/>
                <w:szCs w:val="19"/>
              </w:rPr>
              <w:t xml:space="preserve">Η συμμετοχή των εκπαιδευτικών στις συνεδριακές και διαδικτυακές επιστημονικές ημερίδες.     </w:t>
            </w:r>
          </w:p>
          <w:p w:rsidR="00107DA3" w:rsidRPr="00CE3088" w:rsidRDefault="007B5EDB" w:rsidP="007B5EDB">
            <w:pPr>
              <w:pStyle w:val="a6"/>
              <w:shd w:val="clear" w:color="auto" w:fill="FFFFFF"/>
              <w:tabs>
                <w:tab w:val="left" w:pos="284"/>
              </w:tabs>
              <w:spacing w:after="0" w:line="240" w:lineRule="auto"/>
              <w:ind w:left="11" w:right="-108"/>
              <w:jc w:val="both"/>
              <w:rPr>
                <w:rFonts w:ascii="Calibri" w:hAnsi="Calibri" w:cs="Calibri"/>
                <w:sz w:val="18"/>
                <w:szCs w:val="19"/>
              </w:rPr>
            </w:pPr>
            <w:r w:rsidRPr="00CE3088">
              <w:rPr>
                <w:rFonts w:ascii="Calibri" w:hAnsi="Calibri" w:cs="Calibri"/>
                <w:sz w:val="18"/>
                <w:szCs w:val="19"/>
              </w:rPr>
              <w:t xml:space="preserve">2. </w:t>
            </w:r>
            <w:r w:rsidR="00107DA3" w:rsidRPr="00CE3088">
              <w:rPr>
                <w:rFonts w:ascii="Calibri" w:hAnsi="Calibri" w:cs="Calibri"/>
                <w:sz w:val="18"/>
                <w:szCs w:val="19"/>
              </w:rPr>
              <w:t>Η θεμελίωση της συστηματικής μελέτης των Προγραμμάτων Σπουδών στις σχετικές συζητήσεις, μελέτες και έρευνες που έχουν πραγματοποιηθεί στο</w:t>
            </w:r>
            <w:r w:rsidR="00A33777" w:rsidRPr="00190F89">
              <w:rPr>
                <w:rFonts w:ascii="Calibri" w:hAnsi="Calibri" w:cs="Calibri"/>
                <w:sz w:val="18"/>
                <w:szCs w:val="19"/>
              </w:rPr>
              <w:t>ν</w:t>
            </w:r>
            <w:r w:rsidR="00107DA3" w:rsidRPr="00CE3088">
              <w:rPr>
                <w:rFonts w:ascii="Calibri" w:hAnsi="Calibri" w:cs="Calibri"/>
                <w:sz w:val="18"/>
                <w:szCs w:val="19"/>
              </w:rPr>
              <w:t xml:space="preserve"> χώρο της παιδαγωγικής επιστήμης και, ευρύτερα, των κοινωνικών επιστημών.</w:t>
            </w:r>
          </w:p>
          <w:p w:rsidR="00107DA3" w:rsidRPr="00CE3088" w:rsidRDefault="007B5EDB" w:rsidP="007B5EDB">
            <w:pPr>
              <w:pStyle w:val="a6"/>
              <w:shd w:val="clear" w:color="auto" w:fill="FFFFFF"/>
              <w:tabs>
                <w:tab w:val="left" w:pos="284"/>
              </w:tabs>
              <w:spacing w:after="0" w:line="240" w:lineRule="auto"/>
              <w:ind w:left="11" w:right="-108"/>
              <w:jc w:val="both"/>
              <w:rPr>
                <w:rFonts w:ascii="Calibri" w:hAnsi="Calibri" w:cs="Calibri"/>
                <w:sz w:val="18"/>
                <w:szCs w:val="19"/>
              </w:rPr>
            </w:pPr>
            <w:r w:rsidRPr="00CE3088">
              <w:rPr>
                <w:rFonts w:ascii="Calibri" w:hAnsi="Calibri" w:cs="Calibri"/>
                <w:sz w:val="18"/>
                <w:szCs w:val="19"/>
              </w:rPr>
              <w:t xml:space="preserve">3. </w:t>
            </w:r>
            <w:r w:rsidR="00107DA3" w:rsidRPr="00CE3088">
              <w:rPr>
                <w:rFonts w:ascii="Calibri" w:hAnsi="Calibri" w:cs="Calibri"/>
                <w:sz w:val="18"/>
                <w:szCs w:val="19"/>
              </w:rPr>
              <w:t>Η υλοποίηση της ηλεκτρονικής έκδοσης  (</w:t>
            </w:r>
            <w:r w:rsidR="00107DA3" w:rsidRPr="00CE3088">
              <w:rPr>
                <w:rFonts w:ascii="Calibri" w:hAnsi="Calibri" w:cs="Calibri"/>
                <w:sz w:val="18"/>
                <w:szCs w:val="19"/>
                <w:lang w:val="en-US"/>
              </w:rPr>
              <w:t>e</w:t>
            </w:r>
            <w:r w:rsidR="00107DA3" w:rsidRPr="00CE3088">
              <w:rPr>
                <w:rFonts w:ascii="Calibri" w:hAnsi="Calibri" w:cs="Calibri"/>
                <w:sz w:val="18"/>
                <w:szCs w:val="19"/>
              </w:rPr>
              <w:t>-</w:t>
            </w:r>
            <w:r w:rsidR="00107DA3" w:rsidRPr="00CE3088">
              <w:rPr>
                <w:rFonts w:ascii="Calibri" w:hAnsi="Calibri" w:cs="Calibri"/>
                <w:sz w:val="18"/>
                <w:szCs w:val="19"/>
                <w:lang w:val="en-US"/>
              </w:rPr>
              <w:t>book</w:t>
            </w:r>
            <w:r w:rsidR="00107DA3" w:rsidRPr="00CE3088">
              <w:rPr>
                <w:rFonts w:ascii="Calibri" w:hAnsi="Calibri" w:cs="Calibri"/>
                <w:sz w:val="18"/>
                <w:szCs w:val="19"/>
              </w:rPr>
              <w:t>).</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5012"/>
        <w:gridCol w:w="4252"/>
      </w:tblGrid>
      <w:tr w:rsidR="00BB4EAF" w:rsidRPr="004F00AC" w:rsidTr="003B6C7C">
        <w:trPr>
          <w:cantSplit/>
          <w:trHeight w:val="345"/>
        </w:trPr>
        <w:tc>
          <w:tcPr>
            <w:tcW w:w="1622" w:type="dxa"/>
            <w:tcBorders>
              <w:top w:val="single" w:sz="4" w:space="0" w:color="auto"/>
              <w:left w:val="single" w:sz="4" w:space="0" w:color="auto"/>
              <w:bottom w:val="single" w:sz="4" w:space="0" w:color="auto"/>
              <w:right w:val="single" w:sz="4" w:space="0" w:color="auto"/>
            </w:tcBorders>
            <w:vAlign w:val="center"/>
          </w:tcPr>
          <w:p w:rsidR="00BB4EAF" w:rsidRPr="004F00AC" w:rsidRDefault="00BB4EAF">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Άξονας</w:t>
            </w:r>
          </w:p>
        </w:tc>
        <w:tc>
          <w:tcPr>
            <w:tcW w:w="5012" w:type="dxa"/>
            <w:tcBorders>
              <w:top w:val="single" w:sz="4" w:space="0" w:color="auto"/>
              <w:left w:val="single" w:sz="4" w:space="0" w:color="auto"/>
              <w:bottom w:val="single" w:sz="4" w:space="0" w:color="auto"/>
              <w:right w:val="single" w:sz="4" w:space="0" w:color="auto"/>
            </w:tcBorders>
            <w:vAlign w:val="center"/>
          </w:tcPr>
          <w:p w:rsidR="00BB4EAF" w:rsidRPr="004F00AC" w:rsidRDefault="00BB4EAF">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Στόχοι</w:t>
            </w:r>
          </w:p>
        </w:tc>
        <w:tc>
          <w:tcPr>
            <w:tcW w:w="4252" w:type="dxa"/>
            <w:tcBorders>
              <w:top w:val="single" w:sz="4" w:space="0" w:color="auto"/>
              <w:left w:val="single" w:sz="4" w:space="0" w:color="auto"/>
              <w:bottom w:val="single" w:sz="4" w:space="0" w:color="auto"/>
              <w:right w:val="single" w:sz="4" w:space="0" w:color="auto"/>
            </w:tcBorders>
            <w:vAlign w:val="center"/>
          </w:tcPr>
          <w:p w:rsidR="00BB4EAF" w:rsidRPr="004F00AC" w:rsidRDefault="00BB4EAF">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Σχέδια Δράσης (Τίτλος)</w:t>
            </w:r>
          </w:p>
        </w:tc>
      </w:tr>
      <w:tr w:rsidR="00BB0FFE" w:rsidRPr="00BB0FFE" w:rsidTr="003B6C7C">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97CD2" w:rsidRPr="00A97CD2" w:rsidRDefault="00A97CD2" w:rsidP="00A97CD2">
            <w:pPr>
              <w:shd w:val="clear" w:color="auto" w:fill="FFFFFF"/>
              <w:tabs>
                <w:tab w:val="left" w:pos="284"/>
              </w:tabs>
              <w:ind w:firstLine="73"/>
              <w:jc w:val="center"/>
              <w:rPr>
                <w:rFonts w:ascii="Calibri" w:hAnsi="Calibri" w:cs="Calibri"/>
                <w:bCs w:val="0"/>
                <w:sz w:val="18"/>
                <w:szCs w:val="19"/>
              </w:rPr>
            </w:pPr>
            <w:r w:rsidRPr="00A97CD2">
              <w:rPr>
                <w:rFonts w:ascii="Calibri" w:hAnsi="Calibri" w:cs="Calibri"/>
                <w:bCs w:val="0"/>
                <w:sz w:val="18"/>
                <w:szCs w:val="19"/>
              </w:rPr>
              <w:t>Άξονας 2</w:t>
            </w:r>
          </w:p>
          <w:p w:rsidR="00C36BBE" w:rsidRPr="00C36BBE" w:rsidRDefault="003D0C83" w:rsidP="003D0C8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Σχολική διαρροή, φοίτηση</w:t>
            </w:r>
          </w:p>
        </w:tc>
        <w:tc>
          <w:tcPr>
            <w:tcW w:w="5012" w:type="dxa"/>
            <w:tcBorders>
              <w:top w:val="single" w:sz="4" w:space="0" w:color="auto"/>
              <w:left w:val="single" w:sz="4" w:space="0" w:color="auto"/>
              <w:bottom w:val="single" w:sz="4" w:space="0" w:color="auto"/>
              <w:right w:val="single" w:sz="4" w:space="0" w:color="auto"/>
            </w:tcBorders>
            <w:shd w:val="clear" w:color="auto" w:fill="auto"/>
            <w:vAlign w:val="center"/>
          </w:tcPr>
          <w:p w:rsidR="00C36BBE" w:rsidRPr="00DF4936" w:rsidRDefault="00C36BBE" w:rsidP="00C36BBE">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Η ανάδειξη </w:t>
            </w:r>
            <w:r w:rsidR="00F12451" w:rsidRPr="00DF4936">
              <w:rPr>
                <w:rFonts w:ascii="Calibri" w:hAnsi="Calibri" w:cs="Calibri"/>
                <w:b w:val="0"/>
                <w:bCs w:val="0"/>
                <w:color w:val="FF0000"/>
                <w:sz w:val="18"/>
                <w:szCs w:val="19"/>
              </w:rPr>
              <w:t xml:space="preserve">παραμέτρων (παιδαγωγικών, </w:t>
            </w:r>
            <w:r w:rsidRPr="00DF4936">
              <w:rPr>
                <w:rFonts w:ascii="Calibri" w:hAnsi="Calibri" w:cs="Calibri"/>
                <w:b w:val="0"/>
                <w:bCs w:val="0"/>
                <w:color w:val="FF0000"/>
                <w:sz w:val="18"/>
                <w:szCs w:val="19"/>
              </w:rPr>
              <w:t xml:space="preserve">εκπαιδευτικών, οικονομικών, </w:t>
            </w:r>
            <w:r w:rsidR="00F12451" w:rsidRPr="00DF4936">
              <w:rPr>
                <w:rFonts w:ascii="Calibri" w:hAnsi="Calibri" w:cs="Calibri"/>
                <w:b w:val="0"/>
                <w:bCs w:val="0"/>
                <w:color w:val="FF0000"/>
                <w:sz w:val="18"/>
                <w:szCs w:val="19"/>
              </w:rPr>
              <w:t xml:space="preserve">κοινωνικών, </w:t>
            </w:r>
            <w:r w:rsidRPr="00DF4936">
              <w:rPr>
                <w:rFonts w:ascii="Calibri" w:hAnsi="Calibri" w:cs="Calibri"/>
                <w:b w:val="0"/>
                <w:bCs w:val="0"/>
                <w:color w:val="FF0000"/>
                <w:sz w:val="18"/>
                <w:szCs w:val="19"/>
              </w:rPr>
              <w:t>ασφάλειας</w:t>
            </w:r>
            <w:r w:rsidR="00D63A27" w:rsidRPr="00DF4936">
              <w:rPr>
                <w:rFonts w:ascii="Calibri" w:hAnsi="Calibri" w:cs="Calibri"/>
                <w:b w:val="0"/>
                <w:bCs w:val="0"/>
                <w:color w:val="FF0000"/>
                <w:sz w:val="18"/>
                <w:szCs w:val="19"/>
              </w:rPr>
              <w:t xml:space="preserve"> υποδομών</w:t>
            </w:r>
            <w:r w:rsidRPr="00DF4936">
              <w:rPr>
                <w:rFonts w:ascii="Calibri" w:hAnsi="Calibri" w:cs="Calibri"/>
                <w:b w:val="0"/>
                <w:bCs w:val="0"/>
                <w:color w:val="FF0000"/>
                <w:sz w:val="18"/>
                <w:szCs w:val="19"/>
              </w:rPr>
              <w:t xml:space="preserve">), που επηρεάζουν αρνητικά την εκπαιδευτική πορεία των μαθητών/τριων και </w:t>
            </w:r>
            <w:r w:rsidR="00F12451" w:rsidRPr="00DF4936">
              <w:rPr>
                <w:rFonts w:ascii="Calibri" w:hAnsi="Calibri" w:cs="Calibri"/>
                <w:b w:val="0"/>
                <w:bCs w:val="0"/>
                <w:color w:val="FF0000"/>
                <w:sz w:val="18"/>
                <w:szCs w:val="19"/>
              </w:rPr>
              <w:t xml:space="preserve">τη </w:t>
            </w:r>
            <w:r w:rsidRPr="00DF4936">
              <w:rPr>
                <w:rFonts w:ascii="Calibri" w:hAnsi="Calibri" w:cs="Calibri"/>
                <w:b w:val="0"/>
                <w:bCs w:val="0"/>
                <w:color w:val="FF0000"/>
                <w:sz w:val="18"/>
                <w:szCs w:val="19"/>
              </w:rPr>
              <w:t>σχέση τους με τη γνώση και το  εκπαιδευτικό πλαίσιο</w:t>
            </w:r>
            <w:r w:rsidR="00BF1B2C" w:rsidRPr="00DF4936">
              <w:rPr>
                <w:rFonts w:ascii="Calibri" w:hAnsi="Calibri" w:cs="Calibri"/>
                <w:b w:val="0"/>
                <w:bCs w:val="0"/>
                <w:color w:val="FF0000"/>
                <w:sz w:val="18"/>
                <w:szCs w:val="19"/>
              </w:rPr>
              <w:t xml:space="preserve"> (</w:t>
            </w:r>
            <w:r w:rsidR="000F1A70" w:rsidRPr="00DF4936">
              <w:rPr>
                <w:rFonts w:ascii="Calibri" w:hAnsi="Calibri" w:cs="Calibri"/>
                <w:b w:val="0"/>
                <w:bCs w:val="0"/>
                <w:color w:val="FF0000"/>
                <w:sz w:val="18"/>
                <w:szCs w:val="19"/>
              </w:rPr>
              <w:t xml:space="preserve">συνθήκες φοίτησης, </w:t>
            </w:r>
            <w:r w:rsidR="00093FA8" w:rsidRPr="00DF4936">
              <w:rPr>
                <w:rFonts w:ascii="Calibri" w:hAnsi="Calibri" w:cs="Calibri"/>
                <w:b w:val="0"/>
                <w:bCs w:val="0"/>
                <w:color w:val="FF0000"/>
                <w:sz w:val="18"/>
                <w:szCs w:val="19"/>
              </w:rPr>
              <w:t xml:space="preserve">παιδαγωγική σχέση, </w:t>
            </w:r>
            <w:r w:rsidR="00BF1B2C" w:rsidRPr="00DF4936">
              <w:rPr>
                <w:rFonts w:ascii="Calibri" w:hAnsi="Calibri" w:cs="Calibri"/>
                <w:b w:val="0"/>
                <w:bCs w:val="0"/>
                <w:color w:val="FF0000"/>
                <w:sz w:val="18"/>
                <w:szCs w:val="19"/>
              </w:rPr>
              <w:t>σχέσεις παιδιών</w:t>
            </w:r>
            <w:r w:rsidR="00093FA8" w:rsidRPr="00DF4936">
              <w:rPr>
                <w:rFonts w:ascii="Calibri" w:hAnsi="Calibri" w:cs="Calibri"/>
                <w:b w:val="0"/>
                <w:bCs w:val="0"/>
                <w:color w:val="FF0000"/>
                <w:sz w:val="18"/>
                <w:szCs w:val="19"/>
              </w:rPr>
              <w:t>)</w:t>
            </w:r>
            <w:r w:rsidRPr="00DF4936">
              <w:rPr>
                <w:rFonts w:ascii="Calibri" w:hAnsi="Calibri" w:cs="Calibri"/>
                <w:b w:val="0"/>
                <w:bCs w:val="0"/>
                <w:color w:val="FF0000"/>
                <w:sz w:val="18"/>
                <w:szCs w:val="19"/>
              </w:rPr>
              <w:t>.</w:t>
            </w:r>
          </w:p>
          <w:p w:rsidR="00C36BBE" w:rsidRPr="00DF4936" w:rsidRDefault="00F12451" w:rsidP="00C36BBE">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Ανάδειξη των συνεπειών της αύξησης του αριθμού των παιδιών στην τάξη και πώς επηρεάζει την εκπαιδευτική διαδικασία. </w:t>
            </w:r>
            <w:r w:rsidR="00C36BBE" w:rsidRPr="00DF4936">
              <w:rPr>
                <w:rFonts w:ascii="Calibri" w:hAnsi="Calibri" w:cs="Calibri"/>
                <w:b w:val="0"/>
                <w:bCs w:val="0"/>
                <w:color w:val="FF0000"/>
                <w:sz w:val="18"/>
                <w:szCs w:val="19"/>
              </w:rPr>
              <w:t>Ανάδειξη της αναγκαιότητας για μείωση του αριθμού των παιδιών στην τάξη.</w:t>
            </w:r>
          </w:p>
          <w:p w:rsidR="00C36BBE" w:rsidRPr="00DF4936" w:rsidRDefault="00C36BBE" w:rsidP="007749BF">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Ανάδειξη της αναγκαιότητας </w:t>
            </w:r>
            <w:r w:rsidR="000F1A70" w:rsidRPr="00DF4936">
              <w:rPr>
                <w:rFonts w:ascii="Calibri" w:hAnsi="Calibri" w:cs="Calibri"/>
                <w:b w:val="0"/>
                <w:bCs w:val="0"/>
                <w:color w:val="FF0000"/>
                <w:sz w:val="18"/>
                <w:szCs w:val="19"/>
              </w:rPr>
              <w:t xml:space="preserve">στήριξης του δημόσιου σχολείου,  </w:t>
            </w:r>
            <w:r w:rsidRPr="00DF4936">
              <w:rPr>
                <w:rFonts w:ascii="Calibri" w:hAnsi="Calibri" w:cs="Calibri"/>
                <w:b w:val="0"/>
                <w:bCs w:val="0"/>
                <w:color w:val="FF0000"/>
                <w:sz w:val="18"/>
                <w:szCs w:val="19"/>
              </w:rPr>
              <w:t xml:space="preserve">επέκτασης  των υποστηρικτικών θεσμών και άρση όλων των αρνητικών παραμέτρων που υπονομεύουν την εκπαιδευτική πορεία των μαθητών/τριών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36BBE" w:rsidRPr="00DF4936" w:rsidRDefault="00C36BBE" w:rsidP="00C36BBE">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Διερευνούμε του όρους </w:t>
            </w:r>
            <w:r w:rsidR="00CC2C95" w:rsidRPr="00DF4936">
              <w:rPr>
                <w:rFonts w:ascii="Calibri" w:hAnsi="Calibri" w:cs="Calibri"/>
                <w:b w:val="0"/>
                <w:bCs w:val="0"/>
                <w:color w:val="FF0000"/>
                <w:sz w:val="18"/>
                <w:szCs w:val="19"/>
              </w:rPr>
              <w:t xml:space="preserve">και τις προϋποθέσεις </w:t>
            </w:r>
            <w:r w:rsidRPr="00DF4936">
              <w:rPr>
                <w:rFonts w:ascii="Calibri" w:hAnsi="Calibri" w:cs="Calibri"/>
                <w:b w:val="0"/>
                <w:bCs w:val="0"/>
                <w:color w:val="FF0000"/>
                <w:sz w:val="18"/>
                <w:szCs w:val="19"/>
              </w:rPr>
              <w:t>φοίτησης</w:t>
            </w:r>
            <w:r w:rsidR="000F1A70" w:rsidRPr="00DF4936">
              <w:rPr>
                <w:rFonts w:ascii="Calibri" w:hAnsi="Calibri" w:cs="Calibri"/>
                <w:b w:val="0"/>
                <w:bCs w:val="0"/>
                <w:color w:val="FF0000"/>
                <w:sz w:val="18"/>
                <w:szCs w:val="19"/>
              </w:rPr>
              <w:t xml:space="preserve"> </w:t>
            </w:r>
            <w:r w:rsidR="00F12451" w:rsidRPr="00DF4936">
              <w:rPr>
                <w:rFonts w:ascii="Calibri" w:hAnsi="Calibri" w:cs="Calibri"/>
                <w:b w:val="0"/>
                <w:bCs w:val="0"/>
                <w:color w:val="FF0000"/>
                <w:sz w:val="18"/>
                <w:szCs w:val="19"/>
              </w:rPr>
              <w:t>(πλήθος, χώροι, υποδομές, υποστηρικτικοί θεσμοί, ύλη</w:t>
            </w:r>
            <w:r w:rsidR="00D63A27" w:rsidRPr="00DF4936">
              <w:rPr>
                <w:rFonts w:ascii="Calibri" w:hAnsi="Calibri" w:cs="Calibri"/>
                <w:b w:val="0"/>
                <w:bCs w:val="0"/>
                <w:color w:val="FF0000"/>
                <w:sz w:val="18"/>
                <w:szCs w:val="19"/>
              </w:rPr>
              <w:t xml:space="preserve">, προσβασιμότητα </w:t>
            </w:r>
            <w:proofErr w:type="spellStart"/>
            <w:r w:rsidR="00D63A27" w:rsidRPr="00DF4936">
              <w:rPr>
                <w:rFonts w:ascii="Calibri" w:hAnsi="Calibri" w:cs="Calibri"/>
                <w:b w:val="0"/>
                <w:bCs w:val="0"/>
                <w:color w:val="FF0000"/>
                <w:sz w:val="18"/>
                <w:szCs w:val="19"/>
              </w:rPr>
              <w:t>ΑμεΑ</w:t>
            </w:r>
            <w:proofErr w:type="spellEnd"/>
            <w:r w:rsidR="00F12451" w:rsidRPr="00DF4936">
              <w:rPr>
                <w:rFonts w:ascii="Calibri" w:hAnsi="Calibri" w:cs="Calibri"/>
                <w:b w:val="0"/>
                <w:bCs w:val="0"/>
                <w:color w:val="FF0000"/>
                <w:sz w:val="18"/>
                <w:szCs w:val="19"/>
              </w:rPr>
              <w:t xml:space="preserve">) </w:t>
            </w:r>
            <w:r w:rsidR="00CC2C95" w:rsidRPr="00DF4936">
              <w:rPr>
                <w:rFonts w:ascii="Calibri" w:hAnsi="Calibri" w:cs="Calibri"/>
                <w:b w:val="0"/>
                <w:bCs w:val="0"/>
                <w:color w:val="FF0000"/>
                <w:sz w:val="18"/>
                <w:szCs w:val="19"/>
              </w:rPr>
              <w:t>όλων των παιδιών</w:t>
            </w:r>
            <w:r w:rsidRPr="00DF4936">
              <w:rPr>
                <w:rFonts w:ascii="Calibri" w:hAnsi="Calibri" w:cs="Calibri"/>
                <w:b w:val="0"/>
                <w:bCs w:val="0"/>
                <w:color w:val="FF0000"/>
                <w:sz w:val="18"/>
                <w:szCs w:val="19"/>
              </w:rPr>
              <w:t>, με την κοινωνι</w:t>
            </w:r>
            <w:r w:rsidR="00CC2C95" w:rsidRPr="00DF4936">
              <w:rPr>
                <w:rFonts w:ascii="Calibri" w:hAnsi="Calibri" w:cs="Calibri"/>
                <w:b w:val="0"/>
                <w:bCs w:val="0"/>
                <w:color w:val="FF0000"/>
                <w:sz w:val="18"/>
                <w:szCs w:val="19"/>
              </w:rPr>
              <w:t>κοοικο</w:t>
            </w:r>
            <w:r w:rsidR="00F12451" w:rsidRPr="00DF4936">
              <w:rPr>
                <w:rFonts w:ascii="Calibri" w:hAnsi="Calibri" w:cs="Calibri"/>
                <w:b w:val="0"/>
                <w:bCs w:val="0"/>
                <w:color w:val="FF0000"/>
                <w:sz w:val="18"/>
                <w:szCs w:val="19"/>
              </w:rPr>
              <w:t>ν</w:t>
            </w:r>
            <w:r w:rsidR="00CC2C95" w:rsidRPr="00DF4936">
              <w:rPr>
                <w:rFonts w:ascii="Calibri" w:hAnsi="Calibri" w:cs="Calibri"/>
                <w:b w:val="0"/>
                <w:bCs w:val="0"/>
                <w:color w:val="FF0000"/>
                <w:sz w:val="18"/>
                <w:szCs w:val="19"/>
              </w:rPr>
              <w:t>ομική</w:t>
            </w:r>
            <w:r w:rsidRPr="00DF4936">
              <w:rPr>
                <w:rFonts w:ascii="Calibri" w:hAnsi="Calibri" w:cs="Calibri"/>
                <w:b w:val="0"/>
                <w:bCs w:val="0"/>
                <w:color w:val="FF0000"/>
                <w:sz w:val="18"/>
                <w:szCs w:val="19"/>
              </w:rPr>
              <w:t xml:space="preserve"> </w:t>
            </w:r>
            <w:r w:rsidR="00CC2C95" w:rsidRPr="00DF4936">
              <w:rPr>
                <w:rFonts w:ascii="Calibri" w:hAnsi="Calibri" w:cs="Calibri"/>
                <w:b w:val="0"/>
                <w:bCs w:val="0"/>
                <w:color w:val="FF0000"/>
                <w:sz w:val="18"/>
                <w:szCs w:val="19"/>
              </w:rPr>
              <w:t xml:space="preserve">ποικιλομορφία </w:t>
            </w:r>
            <w:r w:rsidRPr="00DF4936">
              <w:rPr>
                <w:rFonts w:ascii="Calibri" w:hAnsi="Calibri" w:cs="Calibri"/>
                <w:b w:val="0"/>
                <w:bCs w:val="0"/>
                <w:color w:val="FF0000"/>
                <w:sz w:val="18"/>
                <w:szCs w:val="19"/>
              </w:rPr>
              <w:t xml:space="preserve">που χαρακτηρίζει το μαθητικό πληθυσμό (ευάλωτες οικονομικές και κοινωνικές ομάδες, </w:t>
            </w:r>
            <w:proofErr w:type="spellStart"/>
            <w:r w:rsidRPr="00DF4936">
              <w:rPr>
                <w:rFonts w:ascii="Calibri" w:hAnsi="Calibri" w:cs="Calibri"/>
                <w:b w:val="0"/>
                <w:bCs w:val="0"/>
                <w:color w:val="FF0000"/>
                <w:sz w:val="18"/>
                <w:szCs w:val="19"/>
              </w:rPr>
              <w:t>ρομά</w:t>
            </w:r>
            <w:proofErr w:type="spellEnd"/>
            <w:r w:rsidRPr="00DF4936">
              <w:rPr>
                <w:rFonts w:ascii="Calibri" w:hAnsi="Calibri" w:cs="Calibri"/>
                <w:b w:val="0"/>
                <w:bCs w:val="0"/>
                <w:color w:val="FF0000"/>
                <w:sz w:val="18"/>
                <w:szCs w:val="19"/>
              </w:rPr>
              <w:t>, πρόσφυγες-μετανάστες)</w:t>
            </w:r>
            <w:r w:rsidR="00CC2C95" w:rsidRPr="00DF4936">
              <w:rPr>
                <w:rFonts w:ascii="Calibri" w:hAnsi="Calibri" w:cs="Calibri"/>
                <w:b w:val="0"/>
                <w:bCs w:val="0"/>
                <w:color w:val="FF0000"/>
                <w:sz w:val="18"/>
                <w:szCs w:val="19"/>
              </w:rPr>
              <w:t>,</w:t>
            </w:r>
            <w:r w:rsidRPr="00DF4936">
              <w:rPr>
                <w:rFonts w:ascii="Calibri" w:hAnsi="Calibri" w:cs="Calibri"/>
                <w:b w:val="0"/>
                <w:bCs w:val="0"/>
                <w:color w:val="FF0000"/>
                <w:sz w:val="18"/>
                <w:szCs w:val="19"/>
              </w:rPr>
              <w:t xml:space="preserve"> σε συνδυασμό με τις συνέπειες που έχουν οι εφαρμοζόμενες εκπαιδευτικές πολιτικές. </w:t>
            </w:r>
          </w:p>
          <w:p w:rsidR="00C36BBE" w:rsidRPr="00DF4936" w:rsidRDefault="00C36BBE" w:rsidP="00F12451">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Αναζητούμε, διερευνούμε, διεκδικούμε το δημόσιο σχολείο που θα μπορεί να υποστηρίξει όλα τα παιδιά </w:t>
            </w:r>
            <w:r w:rsidR="00093FA8" w:rsidRPr="00DF4936">
              <w:rPr>
                <w:rFonts w:ascii="Calibri" w:hAnsi="Calibri" w:cs="Calibri"/>
                <w:b w:val="0"/>
                <w:bCs w:val="0"/>
                <w:color w:val="FF0000"/>
                <w:sz w:val="18"/>
                <w:szCs w:val="19"/>
              </w:rPr>
              <w:t xml:space="preserve">που έρχονται </w:t>
            </w:r>
            <w:r w:rsidRPr="00DF4936">
              <w:rPr>
                <w:rFonts w:ascii="Calibri" w:hAnsi="Calibri" w:cs="Calibri"/>
                <w:b w:val="0"/>
                <w:bCs w:val="0"/>
                <w:color w:val="FF0000"/>
                <w:sz w:val="18"/>
                <w:szCs w:val="19"/>
              </w:rPr>
              <w:t>από κάθε πολιτισμικό και</w:t>
            </w:r>
            <w:r w:rsidR="00093FA8" w:rsidRPr="00DF4936">
              <w:rPr>
                <w:rFonts w:ascii="Calibri" w:hAnsi="Calibri" w:cs="Calibri"/>
                <w:b w:val="0"/>
                <w:bCs w:val="0"/>
                <w:color w:val="FF0000"/>
                <w:sz w:val="18"/>
                <w:szCs w:val="19"/>
              </w:rPr>
              <w:t xml:space="preserve"> κοινωνικοοικονομικό περιβάλλον</w:t>
            </w:r>
            <w:r w:rsidR="00F12451" w:rsidRPr="00DF4936">
              <w:rPr>
                <w:rFonts w:ascii="Calibri" w:hAnsi="Calibri" w:cs="Calibri"/>
                <w:b w:val="0"/>
                <w:bCs w:val="0"/>
                <w:color w:val="FF0000"/>
                <w:sz w:val="18"/>
                <w:szCs w:val="19"/>
              </w:rPr>
              <w:t xml:space="preserve"> και οδηγεί σε</w:t>
            </w:r>
            <w:r w:rsidR="00D63A27" w:rsidRPr="00DF4936">
              <w:rPr>
                <w:rFonts w:ascii="Calibri" w:hAnsi="Calibri" w:cs="Calibri"/>
                <w:b w:val="0"/>
                <w:bCs w:val="0"/>
                <w:color w:val="FF0000"/>
                <w:sz w:val="18"/>
                <w:szCs w:val="19"/>
              </w:rPr>
              <w:t xml:space="preserve"> αντιμετώπιση</w:t>
            </w:r>
            <w:r w:rsidR="00F12451" w:rsidRPr="00DF4936">
              <w:rPr>
                <w:rFonts w:ascii="Calibri" w:hAnsi="Calibri" w:cs="Calibri"/>
                <w:b w:val="0"/>
                <w:bCs w:val="0"/>
                <w:color w:val="FF0000"/>
                <w:sz w:val="18"/>
                <w:szCs w:val="19"/>
              </w:rPr>
              <w:t xml:space="preserve"> των ανισοτήτων.</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5E31" w:rsidRPr="00CE3088" w:rsidRDefault="00355E31" w:rsidP="00355E31">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Στις σχέσεις των μαθητών/τριών με το σχολείο και τη μάθηση επιδρού</w:t>
            </w:r>
            <w:r w:rsidR="00882280" w:rsidRPr="00CE3088">
              <w:rPr>
                <w:rFonts w:ascii="Calibri" w:hAnsi="Calibri" w:cs="Calibri"/>
                <w:b w:val="0"/>
                <w:bCs w:val="0"/>
                <w:sz w:val="18"/>
                <w:szCs w:val="19"/>
              </w:rPr>
              <w:t>ν σημαντικά μια σειρά παράγοντες:</w:t>
            </w:r>
          </w:p>
          <w:p w:rsidR="00C41B7D" w:rsidRPr="00CE3088" w:rsidRDefault="00355E31" w:rsidP="00355E31">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Οι κοινωνικοοικονομικές συνθήκες στις οποίες ζουν οι μαθητές/</w:t>
            </w:r>
            <w:proofErr w:type="spellStart"/>
            <w:r w:rsidRPr="00CE3088">
              <w:rPr>
                <w:rFonts w:ascii="Calibri" w:hAnsi="Calibri" w:cs="Calibri"/>
                <w:b w:val="0"/>
                <w:bCs w:val="0"/>
                <w:sz w:val="18"/>
                <w:szCs w:val="19"/>
              </w:rPr>
              <w:t>τριες</w:t>
            </w:r>
            <w:proofErr w:type="spellEnd"/>
            <w:r w:rsidRPr="00CE3088">
              <w:rPr>
                <w:rFonts w:ascii="Calibri" w:hAnsi="Calibri" w:cs="Calibri"/>
                <w:b w:val="0"/>
                <w:bCs w:val="0"/>
                <w:sz w:val="18"/>
                <w:szCs w:val="19"/>
              </w:rPr>
              <w:t xml:space="preserve">. Οι σχολικές υποδομές στις οποίες λειτουργούν και εντάσσονται. Οι όροι άσκησης του εκπαιδευτικού έργου. </w:t>
            </w:r>
            <w:r w:rsidR="00882280" w:rsidRPr="00CE3088">
              <w:rPr>
                <w:rFonts w:ascii="Calibri" w:hAnsi="Calibri" w:cs="Calibri"/>
                <w:b w:val="0"/>
                <w:bCs w:val="0"/>
                <w:sz w:val="18"/>
                <w:szCs w:val="19"/>
              </w:rPr>
              <w:t xml:space="preserve">Οι υποστηρικτικοί θεσμοί που λειτουργούν μέσα στο δημόσιο σχολείο. Ο αριθμός των μαθητών στην τάξη. Ο όγκος και </w:t>
            </w:r>
            <w:r w:rsidR="00F3421D" w:rsidRPr="00360D8D">
              <w:rPr>
                <w:rFonts w:ascii="Calibri" w:hAnsi="Calibri" w:cs="Calibri"/>
                <w:b w:val="0"/>
                <w:bCs w:val="0"/>
                <w:sz w:val="18"/>
                <w:szCs w:val="19"/>
              </w:rPr>
              <w:t>οι</w:t>
            </w:r>
            <w:r w:rsidR="00F3421D">
              <w:rPr>
                <w:rFonts w:ascii="Calibri" w:hAnsi="Calibri" w:cs="Calibri"/>
                <w:b w:val="0"/>
                <w:bCs w:val="0"/>
                <w:color w:val="0070C0"/>
                <w:sz w:val="18"/>
                <w:szCs w:val="19"/>
              </w:rPr>
              <w:t xml:space="preserve"> </w:t>
            </w:r>
            <w:r w:rsidR="00882280" w:rsidRPr="00CE3088">
              <w:rPr>
                <w:rFonts w:ascii="Calibri" w:hAnsi="Calibri" w:cs="Calibri"/>
                <w:b w:val="0"/>
                <w:bCs w:val="0"/>
                <w:sz w:val="18"/>
                <w:szCs w:val="19"/>
              </w:rPr>
              <w:t xml:space="preserve">δυσκολίες της ύλης. Η ασφάλεια του δομημένου σχολικού χώρου. </w:t>
            </w:r>
          </w:p>
          <w:p w:rsidR="00355E31" w:rsidRPr="00CE3088" w:rsidRDefault="00C41B7D" w:rsidP="00355E31">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Δ</w:t>
            </w:r>
            <w:r w:rsidR="00882280" w:rsidRPr="00CE3088">
              <w:rPr>
                <w:rFonts w:ascii="Calibri" w:hAnsi="Calibri" w:cs="Calibri"/>
                <w:b w:val="0"/>
                <w:bCs w:val="0"/>
                <w:sz w:val="18"/>
                <w:szCs w:val="19"/>
              </w:rPr>
              <w:t>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r w:rsidR="00AD7311" w:rsidRPr="00CE3088">
              <w:t xml:space="preserve"> </w:t>
            </w:r>
            <w:r w:rsidR="00AD7311" w:rsidRPr="00CE3088">
              <w:rPr>
                <w:rFonts w:ascii="Calibri" w:hAnsi="Calibri" w:cs="Calibri"/>
                <w:b w:val="0"/>
                <w:bCs w:val="0"/>
                <w:sz w:val="18"/>
                <w:szCs w:val="19"/>
              </w:rPr>
              <w:t>Η σχολική αποτυχία είναι πρωτίστως κοινωνικό ζήτημα και ζήτημα εκπαιδευτικής πολιτικής και όχι απλά ατομικό/υποκειμενικό</w:t>
            </w:r>
            <w:r w:rsidR="00C67898">
              <w:rPr>
                <w:rFonts w:ascii="Calibri" w:hAnsi="Calibri" w:cs="Calibri"/>
                <w:b w:val="0"/>
                <w:bCs w:val="0"/>
                <w:sz w:val="18"/>
                <w:szCs w:val="19"/>
              </w:rPr>
              <w:t xml:space="preserve"> </w:t>
            </w:r>
            <w:r w:rsidR="00C67898" w:rsidRPr="00360D8D">
              <w:rPr>
                <w:rFonts w:ascii="Calibri" w:hAnsi="Calibri" w:cs="Calibri"/>
                <w:b w:val="0"/>
                <w:bCs w:val="0"/>
                <w:sz w:val="18"/>
                <w:szCs w:val="19"/>
              </w:rPr>
              <w:t>θέμα</w:t>
            </w:r>
            <w:r w:rsidR="00AD7311" w:rsidRPr="00360D8D">
              <w:rPr>
                <w:rFonts w:ascii="Calibri" w:hAnsi="Calibri" w:cs="Calibri"/>
                <w:b w:val="0"/>
                <w:bCs w:val="0"/>
                <w:sz w:val="18"/>
                <w:szCs w:val="19"/>
              </w:rPr>
              <w:t>.</w:t>
            </w:r>
            <w:r w:rsidR="00AD7311" w:rsidRPr="00CE3088">
              <w:rPr>
                <w:rFonts w:ascii="Calibri" w:hAnsi="Calibri" w:cs="Calibri"/>
                <w:b w:val="0"/>
                <w:bCs w:val="0"/>
                <w:sz w:val="18"/>
                <w:szCs w:val="19"/>
              </w:rPr>
              <w:t xml:space="preserve"> </w:t>
            </w:r>
            <w:r w:rsidR="00882280" w:rsidRPr="00CE3088">
              <w:rPr>
                <w:rFonts w:ascii="Calibri" w:hAnsi="Calibri" w:cs="Calibri"/>
                <w:b w:val="0"/>
                <w:bCs w:val="0"/>
                <w:sz w:val="18"/>
                <w:szCs w:val="19"/>
              </w:rPr>
              <w:t xml:space="preserve">Η αναζήτηση </w:t>
            </w:r>
            <w:r w:rsidRPr="00CE3088">
              <w:rPr>
                <w:rFonts w:ascii="Calibri" w:hAnsi="Calibri" w:cs="Calibri"/>
                <w:b w:val="0"/>
                <w:bCs w:val="0"/>
                <w:sz w:val="18"/>
                <w:szCs w:val="19"/>
              </w:rPr>
              <w:t xml:space="preserve">ατομικών </w:t>
            </w:r>
            <w:r w:rsidR="00882280" w:rsidRPr="00CE3088">
              <w:rPr>
                <w:rFonts w:ascii="Calibri" w:hAnsi="Calibri" w:cs="Calibri"/>
                <w:b w:val="0"/>
                <w:bCs w:val="0"/>
                <w:sz w:val="18"/>
                <w:szCs w:val="19"/>
              </w:rPr>
              <w:t>ευθυνών για τη «σχολική αποτυχία» αγνοεί το σύνολο των  κοινωνικών παραγόντων που επηρεάζουν τη σχολική πορεία των μαθητών/τριών.</w:t>
            </w:r>
          </w:p>
          <w:p w:rsidR="00882280" w:rsidRPr="00CE3088" w:rsidRDefault="00882280" w:rsidP="00882280">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Τα τελευταία χρόνια η έννοια της σχολικής «επιτυχίας»</w:t>
            </w:r>
            <w:r w:rsidR="00C41B7D" w:rsidRPr="00CE3088">
              <w:rPr>
                <w:rFonts w:ascii="Calibri" w:hAnsi="Calibri" w:cs="Calibri"/>
                <w:b w:val="0"/>
                <w:bCs w:val="0"/>
                <w:sz w:val="18"/>
                <w:szCs w:val="19"/>
              </w:rPr>
              <w:t>,</w:t>
            </w:r>
            <w:r w:rsidRPr="00CE3088">
              <w:rPr>
                <w:rFonts w:ascii="Calibri" w:hAnsi="Calibri" w:cs="Calibri"/>
                <w:b w:val="0"/>
                <w:bCs w:val="0"/>
                <w:sz w:val="18"/>
                <w:szCs w:val="19"/>
              </w:rPr>
              <w:t xml:space="preserve"> λόγω των εφαρμοζόμενων πολιτικών</w:t>
            </w:r>
            <w:r w:rsidR="00C41B7D" w:rsidRPr="00CE3088">
              <w:rPr>
                <w:rFonts w:ascii="Calibri" w:hAnsi="Calibri" w:cs="Calibri"/>
                <w:b w:val="0"/>
                <w:bCs w:val="0"/>
                <w:sz w:val="18"/>
                <w:szCs w:val="19"/>
              </w:rPr>
              <w:t>,</w:t>
            </w:r>
            <w:r w:rsidRPr="00CE3088">
              <w:rPr>
                <w:rFonts w:ascii="Calibri" w:hAnsi="Calibri" w:cs="Calibri"/>
                <w:b w:val="0"/>
                <w:bCs w:val="0"/>
                <w:sz w:val="18"/>
                <w:szCs w:val="19"/>
              </w:rPr>
              <w:t xml:space="preserve"> συνδέεται με τον ανταγωνισμό, τις βαθμολογίες, την επιτυχία σε συγκεκριμένους δείκτες και εξετάσεις. </w:t>
            </w:r>
            <w:r w:rsidR="00C41B7D" w:rsidRPr="00CE3088">
              <w:rPr>
                <w:rFonts w:ascii="Calibri" w:hAnsi="Calibri" w:cs="Calibri"/>
                <w:b w:val="0"/>
                <w:bCs w:val="0"/>
                <w:sz w:val="18"/>
                <w:szCs w:val="19"/>
              </w:rPr>
              <w:t>Έτσι εντείνονται</w:t>
            </w:r>
            <w:r w:rsidRPr="00CE3088">
              <w:rPr>
                <w:rFonts w:ascii="Calibri" w:hAnsi="Calibri" w:cs="Calibri"/>
                <w:b w:val="0"/>
                <w:bCs w:val="0"/>
                <w:sz w:val="18"/>
                <w:szCs w:val="19"/>
              </w:rPr>
              <w:t xml:space="preserve"> παραπέρα τα φαινόμενα σχολικής διαρροής και</w:t>
            </w:r>
            <w:r w:rsidR="00AD7311" w:rsidRPr="00CE3088">
              <w:rPr>
                <w:rFonts w:ascii="Calibri" w:hAnsi="Calibri" w:cs="Calibri"/>
                <w:b w:val="0"/>
                <w:bCs w:val="0"/>
                <w:sz w:val="18"/>
                <w:szCs w:val="19"/>
              </w:rPr>
              <w:t xml:space="preserve"> εγκατάλειψης.</w:t>
            </w:r>
          </w:p>
          <w:p w:rsidR="00355E31" w:rsidRPr="00CE3088" w:rsidRDefault="00C41B7D" w:rsidP="00AD7311">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Φέτος</w:t>
            </w:r>
            <w:r w:rsidR="00AD7311" w:rsidRPr="00CE3088">
              <w:rPr>
                <w:rFonts w:ascii="Calibri" w:hAnsi="Calibri" w:cs="Calibri"/>
                <w:b w:val="0"/>
                <w:bCs w:val="0"/>
                <w:sz w:val="18"/>
                <w:szCs w:val="19"/>
              </w:rPr>
              <w:t xml:space="preserve"> συγχ</w:t>
            </w:r>
            <w:r w:rsidR="00E946A7" w:rsidRPr="00CE3088">
              <w:rPr>
                <w:rFonts w:ascii="Calibri" w:hAnsi="Calibri" w:cs="Calibri"/>
                <w:b w:val="0"/>
                <w:bCs w:val="0"/>
                <w:sz w:val="18"/>
                <w:szCs w:val="19"/>
              </w:rPr>
              <w:t>ωνεύθηκαν πάνω από 1000 τμήματα</w:t>
            </w:r>
            <w:r w:rsidRPr="00CE3088">
              <w:rPr>
                <w:rFonts w:ascii="Calibri" w:hAnsi="Calibri" w:cs="Calibri"/>
                <w:b w:val="0"/>
                <w:bCs w:val="0"/>
                <w:sz w:val="18"/>
                <w:szCs w:val="19"/>
              </w:rPr>
              <w:t xml:space="preserve"> και οι συγχωνεύσεις συνεχίζονται, καταργείται πλήθος παράλληλων στηρίξεων και </w:t>
            </w:r>
            <w:r w:rsidR="00425785" w:rsidRPr="00CE3088">
              <w:rPr>
                <w:rFonts w:ascii="Calibri" w:hAnsi="Calibri" w:cs="Calibri"/>
                <w:b w:val="0"/>
                <w:bCs w:val="0"/>
                <w:sz w:val="18"/>
                <w:szCs w:val="19"/>
              </w:rPr>
              <w:t>τμημάτων</w:t>
            </w:r>
            <w:r w:rsidRPr="00CE3088">
              <w:rPr>
                <w:rFonts w:ascii="Calibri" w:hAnsi="Calibri" w:cs="Calibri"/>
                <w:b w:val="0"/>
                <w:bCs w:val="0"/>
                <w:sz w:val="18"/>
                <w:szCs w:val="19"/>
              </w:rPr>
              <w:t xml:space="preserve"> ΖΕΠ, υποστελεχώνονται Τ.Ε., </w:t>
            </w:r>
            <w:r w:rsidR="00E946A7" w:rsidRPr="00CE3088">
              <w:rPr>
                <w:rFonts w:ascii="Calibri" w:hAnsi="Calibri" w:cs="Calibri"/>
                <w:b w:val="0"/>
                <w:bCs w:val="0"/>
                <w:sz w:val="18"/>
                <w:szCs w:val="19"/>
              </w:rPr>
              <w:t>υποβαθμίζονται οι ανάγκες των παιδιών προσφύγων/μεταναστών και επιβαρύνεται το εκπαιδευτικό έργο</w:t>
            </w:r>
            <w:r w:rsidRPr="00CE3088">
              <w:rPr>
                <w:rFonts w:ascii="Calibri" w:hAnsi="Calibri" w:cs="Calibri"/>
                <w:b w:val="0"/>
                <w:bCs w:val="0"/>
                <w:sz w:val="18"/>
                <w:szCs w:val="19"/>
              </w:rPr>
              <w:t>.</w:t>
            </w:r>
            <w:r w:rsidR="00E946A7" w:rsidRPr="00CE3088">
              <w:rPr>
                <w:rFonts w:ascii="Calibri" w:hAnsi="Calibri" w:cs="Calibri"/>
                <w:b w:val="0"/>
                <w:bCs w:val="0"/>
                <w:sz w:val="18"/>
                <w:szCs w:val="19"/>
              </w:rPr>
              <w:t xml:space="preserve"> </w:t>
            </w:r>
            <w:r w:rsidR="00882280" w:rsidRPr="00CE3088">
              <w:rPr>
                <w:rFonts w:ascii="Calibri" w:hAnsi="Calibri" w:cs="Calibri"/>
                <w:b w:val="0"/>
                <w:bCs w:val="0"/>
                <w:sz w:val="18"/>
                <w:szCs w:val="19"/>
              </w:rPr>
              <w:t>Η χρηματοδότηση παραμένει σταθερά ανεπαρκής ως προς τις ανάγκες.</w:t>
            </w:r>
            <w:r w:rsidR="00AD7311" w:rsidRPr="00CE3088">
              <w:rPr>
                <w:rFonts w:ascii="Calibri" w:hAnsi="Calibri" w:cs="Calibri"/>
                <w:b w:val="0"/>
                <w:bCs w:val="0"/>
                <w:sz w:val="18"/>
                <w:szCs w:val="19"/>
              </w:rPr>
              <w:t xml:space="preserve"> </w:t>
            </w:r>
            <w:r w:rsidRPr="00CE3088">
              <w:rPr>
                <w:rFonts w:ascii="Calibri" w:hAnsi="Calibri" w:cs="Calibri"/>
                <w:b w:val="0"/>
                <w:bCs w:val="0"/>
                <w:sz w:val="18"/>
                <w:szCs w:val="19"/>
              </w:rPr>
              <w:t>Ο</w:t>
            </w:r>
            <w:r w:rsidR="00AD7311" w:rsidRPr="00CE3088">
              <w:rPr>
                <w:rFonts w:ascii="Calibri" w:hAnsi="Calibri" w:cs="Calibri"/>
                <w:b w:val="0"/>
                <w:bCs w:val="0"/>
                <w:sz w:val="18"/>
                <w:szCs w:val="19"/>
              </w:rPr>
              <w:t>ι παραπάνω συνθήκες εντείνουν τις κοινωνικές και εκπαιδευτικές ανισότητες, αναιρώντας τον ίδιο τον ρόλο του δημόσιου σχολείου.</w:t>
            </w:r>
          </w:p>
          <w:p w:rsidR="0001427A" w:rsidRPr="00CE3088" w:rsidRDefault="00C41B7D" w:rsidP="00AD7311">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Η</w:t>
            </w:r>
            <w:r w:rsidR="0001427A" w:rsidRPr="00CE3088">
              <w:rPr>
                <w:rFonts w:ascii="Calibri" w:hAnsi="Calibri" w:cs="Calibri"/>
                <w:b w:val="0"/>
                <w:bCs w:val="0"/>
                <w:sz w:val="18"/>
                <w:szCs w:val="19"/>
              </w:rPr>
              <w:t xml:space="preserve"> ερευνητική αποτύπωση, η επιστημονική τεκμηρίωση, η ανάδειξη των παιδαγωγικών, ψυχολογικών και κοινωνικών παραμέτρων, είναι αναγκαία</w:t>
            </w:r>
            <w:r w:rsidR="004837BC" w:rsidRPr="004837BC">
              <w:rPr>
                <w:rFonts w:ascii="Calibri" w:hAnsi="Calibri" w:cs="Calibri"/>
                <w:b w:val="0"/>
                <w:bCs w:val="0"/>
                <w:sz w:val="18"/>
                <w:szCs w:val="19"/>
              </w:rPr>
              <w:t>.</w:t>
            </w:r>
            <w:r w:rsidR="0001427A" w:rsidRPr="00CE3088">
              <w:rPr>
                <w:rFonts w:ascii="Calibri" w:hAnsi="Calibri" w:cs="Calibri"/>
                <w:b w:val="0"/>
                <w:bCs w:val="0"/>
                <w:sz w:val="18"/>
                <w:szCs w:val="19"/>
              </w:rPr>
              <w:t xml:space="preserve"> </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Συμμετοχή σε πανελλαδική διαδικτυακή ημερίδα με θεματικές που αφορούν στις υποδομές</w:t>
            </w:r>
            <w:r w:rsidR="004837BC" w:rsidRPr="004837BC">
              <w:rPr>
                <w:rFonts w:ascii="Calibri" w:hAnsi="Calibri" w:cs="Calibri"/>
                <w:b w:val="0"/>
                <w:bCs w:val="0"/>
                <w:sz w:val="18"/>
                <w:szCs w:val="19"/>
              </w:rPr>
              <w:t xml:space="preserve">, </w:t>
            </w:r>
            <w:r w:rsidRPr="00CE3088">
              <w:rPr>
                <w:rFonts w:ascii="Calibri" w:hAnsi="Calibri" w:cs="Calibri"/>
                <w:b w:val="0"/>
                <w:bCs w:val="0"/>
                <w:sz w:val="18"/>
                <w:szCs w:val="19"/>
              </w:rPr>
              <w:t>στις κοινωνικές συνθήκες και στους όρους άσκησης του εκπαιδευτικού έργου. (Φεβρουάριος 2025).</w:t>
            </w:r>
          </w:p>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Ηλεκτρονική έκδοση ερευνητικών δεδομένων (πρακτικά ημερίδας – Επιλογ</w:t>
            </w:r>
            <w:r w:rsidR="00872B66" w:rsidRPr="00CE3088">
              <w:rPr>
                <w:rFonts w:ascii="Calibri" w:hAnsi="Calibri" w:cs="Calibri"/>
                <w:b w:val="0"/>
                <w:bCs w:val="0"/>
                <w:sz w:val="18"/>
                <w:szCs w:val="19"/>
              </w:rPr>
              <w:t>ή άρθρων) (Απρίλιος – Μάιος 2025</w:t>
            </w:r>
            <w:r w:rsidRPr="00CE3088">
              <w:rPr>
                <w:rFonts w:ascii="Calibri" w:hAnsi="Calibri" w:cs="Calibri"/>
                <w:b w:val="0"/>
                <w:bCs w:val="0"/>
                <w:sz w:val="18"/>
                <w:szCs w:val="19"/>
              </w:rPr>
              <w:t>).</w:t>
            </w:r>
          </w:p>
          <w:p w:rsidR="003B6C7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Συλλογή και παρουσίαση</w:t>
            </w:r>
            <w:r w:rsidR="00DB564E" w:rsidRPr="00CE3088">
              <w:rPr>
                <w:rFonts w:ascii="Calibri" w:hAnsi="Calibri" w:cs="Calibri"/>
                <w:b w:val="0"/>
                <w:bCs w:val="0"/>
                <w:sz w:val="18"/>
                <w:szCs w:val="19"/>
              </w:rPr>
              <w:t xml:space="preserve"> επιστημονικών</w:t>
            </w:r>
            <w:r w:rsidRPr="00CE3088">
              <w:rPr>
                <w:rFonts w:ascii="Calibri" w:hAnsi="Calibri" w:cs="Calibri"/>
                <w:b w:val="0"/>
                <w:bCs w:val="0"/>
                <w:sz w:val="18"/>
                <w:szCs w:val="19"/>
              </w:rPr>
              <w:t xml:space="preserve"> δεδομένων</w:t>
            </w:r>
            <w:r w:rsidR="00872B66" w:rsidRPr="00CE3088">
              <w:rPr>
                <w:rFonts w:ascii="Calibri" w:hAnsi="Calibri" w:cs="Calibri"/>
                <w:b w:val="0"/>
                <w:bCs w:val="0"/>
                <w:sz w:val="18"/>
                <w:szCs w:val="19"/>
              </w:rPr>
              <w:t>.</w:t>
            </w:r>
            <w:r w:rsidR="0048199E" w:rsidRPr="00CE3088">
              <w:rPr>
                <w:rFonts w:ascii="Calibri" w:hAnsi="Calibri" w:cs="Calibri"/>
                <w:b w:val="0"/>
                <w:bCs w:val="0"/>
                <w:sz w:val="18"/>
                <w:szCs w:val="19"/>
              </w:rPr>
              <w:t>(Φεβρουάριος – Μάιος 2025).</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Για την υλοποίηση της δράσης απαιτείται:</w:t>
            </w:r>
          </w:p>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1. Η συνεργασία με ειδικούς επιστήμονες και ερευνητές που μελετούν το φαινόμενο της σχολικής διαρροής και τις κοινωνικές διαστάσεις της σχολικής αποτυχίας.</w:t>
            </w:r>
          </w:p>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2. Η επισκόπηση της βιβλιογραφίας και η αναζήτηση σχετικής αρθρογραφίας και ερευνών που αναφέρονται στο φαινόμενο.</w:t>
            </w:r>
          </w:p>
          <w:p w:rsidR="003B6C7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3. Η χρήση ΤΠΕ για την αναμετάδοση της ημερίδας. Η χρήση ηλεκτρονικών μέσων καταγραφής, απομαγνητοφώνησης, σελιδοποίησης και δημοσίευσης του υλικού που θα παραχθεί.</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Η ανάδειξη κοινωνικών, εκπαιδευτικών, ψυχοπαιδαγωγικών παραμέτρων για τη σχολική πορεία των μαθητών/μαθητριών.</w:t>
            </w:r>
          </w:p>
          <w:p w:rsidR="003B6C7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Η  προσέγγιση και ανάδειξη επιστημονικών απόψεων για τη σχολική αποτυχία και τις κοινωνικές ανισότητες.</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3B6C7C" w:rsidRPr="003B6C7C" w:rsidRDefault="003B6C7C" w:rsidP="003B6C7C">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2BBC" w:rsidRPr="00CE3088"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1. Η συμμετοχή των εκπαιδευτικών στην επιστημονική ημερίδα. </w:t>
            </w:r>
          </w:p>
          <w:p w:rsidR="00C32BBC" w:rsidRPr="004837BC"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2. Η υλοποίηση της ηλεκτρονικής έκδοσης</w:t>
            </w:r>
            <w:r w:rsidR="004837BC" w:rsidRPr="004837BC">
              <w:rPr>
                <w:rFonts w:ascii="Calibri" w:hAnsi="Calibri" w:cs="Calibri"/>
                <w:b w:val="0"/>
                <w:bCs w:val="0"/>
                <w:sz w:val="18"/>
                <w:szCs w:val="19"/>
              </w:rPr>
              <w:t>.</w:t>
            </w:r>
          </w:p>
          <w:p w:rsidR="003B6C7C" w:rsidRPr="004837BC" w:rsidRDefault="00C32BBC" w:rsidP="00C32BBC">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3. Το εύρος της προβολής των δράσεων</w:t>
            </w:r>
            <w:r w:rsidR="004837BC" w:rsidRPr="004837BC">
              <w:rPr>
                <w:rFonts w:ascii="Calibri" w:hAnsi="Calibri" w:cs="Calibri"/>
                <w:b w:val="0"/>
                <w:bCs w:val="0"/>
                <w:sz w:val="18"/>
                <w:szCs w:val="19"/>
              </w:rPr>
              <w:t>.</w:t>
            </w:r>
          </w:p>
        </w:tc>
      </w:tr>
    </w:tbl>
    <w:p w:rsidR="00BB0FFE" w:rsidRPr="009837AD" w:rsidRDefault="00BB0FFE">
      <w:pPr>
        <w:rPr>
          <w:rFonts w:ascii="Calibri" w:hAnsi="Calibri" w:cs="Calibri"/>
          <w:b w:val="0"/>
        </w:rPr>
      </w:pPr>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3311"/>
        <w:gridCol w:w="5953"/>
      </w:tblGrid>
      <w:tr w:rsidR="006A4C68" w:rsidRPr="004F00AC" w:rsidTr="00DF4936">
        <w:trPr>
          <w:cantSplit/>
          <w:trHeight w:val="333"/>
        </w:trPr>
        <w:tc>
          <w:tcPr>
            <w:tcW w:w="1622" w:type="dxa"/>
            <w:tcBorders>
              <w:top w:val="single" w:sz="4" w:space="0" w:color="auto"/>
              <w:left w:val="single" w:sz="4" w:space="0" w:color="auto"/>
              <w:bottom w:val="single" w:sz="4" w:space="0" w:color="auto"/>
              <w:right w:val="single" w:sz="4" w:space="0" w:color="auto"/>
            </w:tcBorders>
            <w:vAlign w:val="center"/>
          </w:tcPr>
          <w:p w:rsidR="006A4C68" w:rsidRPr="004F00AC" w:rsidRDefault="004F00AC" w:rsidP="003D0C8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Άξονας</w:t>
            </w:r>
          </w:p>
        </w:tc>
        <w:tc>
          <w:tcPr>
            <w:tcW w:w="3311"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9"/>
                <w:szCs w:val="19"/>
              </w:rPr>
              <w:t>Στόχοι</w:t>
            </w:r>
          </w:p>
        </w:tc>
        <w:tc>
          <w:tcPr>
            <w:tcW w:w="5953"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9"/>
                <w:szCs w:val="19"/>
              </w:rPr>
              <w:t>Σχέδια Δράσης (Τίτλος)</w:t>
            </w:r>
          </w:p>
        </w:tc>
      </w:tr>
      <w:tr w:rsidR="008A2662" w:rsidRPr="00224234" w:rsidTr="00DF4936">
        <w:trPr>
          <w:cantSplit/>
          <w:trHeight w:val="416"/>
        </w:trPr>
        <w:tc>
          <w:tcPr>
            <w:tcW w:w="1622" w:type="dxa"/>
            <w:tcBorders>
              <w:top w:val="single" w:sz="4" w:space="0" w:color="auto"/>
              <w:left w:val="single" w:sz="4" w:space="0" w:color="auto"/>
              <w:bottom w:val="single" w:sz="4" w:space="0" w:color="auto"/>
              <w:right w:val="single" w:sz="4" w:space="0" w:color="auto"/>
            </w:tcBorders>
            <w:vAlign w:val="center"/>
          </w:tcPr>
          <w:p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3</w:t>
            </w:r>
          </w:p>
          <w:p w:rsidR="008A2662" w:rsidRPr="004F00AC" w:rsidRDefault="003D0C83"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μαθητών/τριών</w:t>
            </w:r>
          </w:p>
        </w:tc>
        <w:tc>
          <w:tcPr>
            <w:tcW w:w="3311" w:type="dxa"/>
            <w:shd w:val="clear" w:color="auto" w:fill="auto"/>
            <w:vAlign w:val="center"/>
          </w:tcPr>
          <w:p w:rsidR="008A2662" w:rsidRPr="00DF4936" w:rsidRDefault="008A2662" w:rsidP="00301FE4">
            <w:pPr>
              <w:shd w:val="clear" w:color="auto" w:fill="FFFFFF"/>
              <w:tabs>
                <w:tab w:val="left" w:pos="284"/>
              </w:tabs>
              <w:rPr>
                <w:rFonts w:ascii="Calibri" w:hAnsi="Calibri" w:cs="Calibri"/>
                <w:b w:val="0"/>
                <w:bCs w:val="0"/>
                <w:color w:val="FF0000"/>
                <w:sz w:val="18"/>
                <w:szCs w:val="19"/>
              </w:rPr>
            </w:pPr>
            <w:r w:rsidRPr="00DF4936">
              <w:rPr>
                <w:rFonts w:ascii="Calibri" w:hAnsi="Calibri" w:cs="Calibri"/>
                <w:b w:val="0"/>
                <w:color w:val="FF0000"/>
                <w:sz w:val="18"/>
                <w:szCs w:val="19"/>
              </w:rPr>
              <w:t>Να αναδειχθεί η δυνατότητα λειτουργίας της σχολικής τάξης ως κοινότητας μάθησης, σε ένα συνεργατικό πλαίσιο δημοκρατίας και ισοτιμίας. Να γίνει κατανοητό ότι η συνεργατική οργάνωση της τάξης απαιτεί χρόνο. Να διερευνηθούν οι δυνατότητες που παρέχει το συμβούλιο της τάξης ως ένα δυναμικό εργαλείο  ανάπτυξης των διαπροσωπικών σχέσεων των μαθητών, κατασκευής</w:t>
            </w:r>
            <w:r w:rsidR="00301FE4" w:rsidRPr="00DF4936">
              <w:rPr>
                <w:rFonts w:ascii="Calibri" w:hAnsi="Calibri" w:cs="Calibri"/>
                <w:b w:val="0"/>
                <w:color w:val="FF0000"/>
                <w:sz w:val="18"/>
                <w:szCs w:val="19"/>
              </w:rPr>
              <w:t>,</w:t>
            </w:r>
            <w:r w:rsidRPr="00DF4936">
              <w:rPr>
                <w:rFonts w:ascii="Calibri" w:hAnsi="Calibri" w:cs="Calibri"/>
                <w:b w:val="0"/>
                <w:color w:val="FF0000"/>
                <w:sz w:val="18"/>
                <w:szCs w:val="19"/>
              </w:rPr>
              <w:t xml:space="preserve"> οργάνωσης </w:t>
            </w:r>
            <w:r w:rsidR="00301FE4" w:rsidRPr="00DF4936">
              <w:rPr>
                <w:rFonts w:ascii="Calibri" w:hAnsi="Calibri" w:cs="Calibri"/>
                <w:b w:val="0"/>
                <w:color w:val="FF0000"/>
                <w:sz w:val="18"/>
                <w:szCs w:val="19"/>
              </w:rPr>
              <w:t>και</w:t>
            </w:r>
            <w:r w:rsidRPr="00DF4936">
              <w:rPr>
                <w:rFonts w:ascii="Calibri" w:hAnsi="Calibri" w:cs="Calibri"/>
                <w:b w:val="0"/>
                <w:color w:val="FF0000"/>
                <w:sz w:val="18"/>
                <w:szCs w:val="19"/>
              </w:rPr>
              <w:t xml:space="preserve"> συγκρότησης των σκέψεων και των ιδεών τους, και συνειδητοποίησης της αναγκαιότητας για συλλογική έκφραση και δράση. </w:t>
            </w:r>
          </w:p>
        </w:tc>
        <w:tc>
          <w:tcPr>
            <w:tcW w:w="5953" w:type="dxa"/>
            <w:shd w:val="clear" w:color="auto" w:fill="auto"/>
            <w:vAlign w:val="center"/>
          </w:tcPr>
          <w:p w:rsidR="008A2662" w:rsidRPr="00DF4936" w:rsidRDefault="008A2662" w:rsidP="009837AD">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Η σχολική τάξη ως λειτουργική ομάδα επικοινωνίας και αλληλεπίδρασης. 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εκπαιδευτικών-μαθητών/τριών, αλλά και μαθητών/τριών μεταξύ τους. Η κοινωνική συμπεριφορά των μαθητών/τριών επηρεάζεται από τον βαθμό αναγνώρισης και  αποδοχής που απολαμβάνουν στα πλαίσια της  ομάδας και καθορίζεται από την ετοιμότητα τους να αλληλεπιδρούν θετικά με τους </w:t>
            </w:r>
            <w:r w:rsidR="00D63A27" w:rsidRPr="00DF4936">
              <w:rPr>
                <w:rFonts w:ascii="Calibri" w:hAnsi="Calibri" w:cs="Calibri"/>
                <w:b w:val="0"/>
                <w:bCs w:val="0"/>
                <w:color w:val="FF0000"/>
                <w:sz w:val="18"/>
                <w:szCs w:val="19"/>
              </w:rPr>
              <w:t>συν</w:t>
            </w:r>
            <w:r w:rsidRPr="00DF4936">
              <w:rPr>
                <w:rFonts w:ascii="Calibri" w:hAnsi="Calibri" w:cs="Calibri"/>
                <w:b w:val="0"/>
                <w:bCs w:val="0"/>
                <w:color w:val="FF0000"/>
                <w:sz w:val="18"/>
                <w:szCs w:val="19"/>
              </w:rPr>
              <w:t>ομηλίκους τους, να  αναπτύσσουν ισχυρές διαπροσωπικές σχέσεις, να συνδιαμορφώνουν και να προσαρμόζονται στους κανόνες και τις πολιτισμικές ν</w:t>
            </w:r>
            <w:r w:rsidR="00BB0FFE" w:rsidRPr="00DF4936">
              <w:rPr>
                <w:rFonts w:ascii="Calibri" w:hAnsi="Calibri" w:cs="Calibri"/>
                <w:b w:val="0"/>
                <w:bCs w:val="0"/>
                <w:color w:val="FF0000"/>
                <w:sz w:val="18"/>
                <w:szCs w:val="19"/>
              </w:rPr>
              <w:t>όρμες της ομάδας. Η δημοκρατική-συλλογική συγκρότηση των σχέσεων στο εσωτερικό της παιδαγωγικής σχέσης, σε αντίθεση με την ανταγωνιστική,</w:t>
            </w:r>
            <w:r w:rsidR="00D63A27" w:rsidRPr="00DF4936">
              <w:rPr>
                <w:rFonts w:ascii="Calibri" w:hAnsi="Calibri" w:cs="Calibri"/>
                <w:b w:val="0"/>
                <w:bCs w:val="0"/>
                <w:color w:val="FF0000"/>
                <w:sz w:val="18"/>
                <w:szCs w:val="19"/>
              </w:rPr>
              <w:t xml:space="preserve"> επιδρά αποφασιστικά </w:t>
            </w:r>
            <w:r w:rsidRPr="00DF4936">
              <w:rPr>
                <w:rFonts w:ascii="Calibri" w:hAnsi="Calibri" w:cs="Calibri"/>
                <w:b w:val="0"/>
                <w:bCs w:val="0"/>
                <w:color w:val="FF0000"/>
                <w:sz w:val="18"/>
                <w:szCs w:val="19"/>
              </w:rPr>
              <w:t xml:space="preserve"> </w:t>
            </w:r>
            <w:r w:rsidR="00D63A27" w:rsidRPr="00DF4936">
              <w:rPr>
                <w:rFonts w:ascii="Calibri" w:hAnsi="Calibri" w:cs="Calibri"/>
                <w:b w:val="0"/>
                <w:bCs w:val="0"/>
                <w:color w:val="FF0000"/>
                <w:sz w:val="18"/>
                <w:szCs w:val="19"/>
              </w:rPr>
              <w:t>σ</w:t>
            </w:r>
            <w:r w:rsidRPr="00DF4936">
              <w:rPr>
                <w:rFonts w:ascii="Calibri" w:hAnsi="Calibri" w:cs="Calibri"/>
                <w:b w:val="0"/>
                <w:bCs w:val="0"/>
                <w:color w:val="FF0000"/>
                <w:sz w:val="18"/>
                <w:szCs w:val="19"/>
              </w:rPr>
              <w:t xml:space="preserve">το παιδαγωγικό κλίμα  και ευνοεί στη μύηση των μαθητών στο συνεργατικό μοντέλο μάθησης και στις  διαδραστικές πρακτικές με τους συνομήλικούς τους. </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shd w:val="clear" w:color="auto" w:fill="auto"/>
            <w:vAlign w:val="center"/>
          </w:tcPr>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εκπαιδευτικών-μαθητών/τριών, αλλά και μαθητών/τριών μεταξύ τους. Η κοινωνική συμπεριφορά των μαθητών/τριών επηρεάζεται από τον βαθμό αναγνώρισης και αποδοχής που απολαμβάνουν </w:t>
            </w:r>
            <w:r w:rsidR="00982AFF" w:rsidRPr="00AD18D9">
              <w:rPr>
                <w:rFonts w:ascii="Calibri" w:hAnsi="Calibri" w:cs="Calibri"/>
                <w:b w:val="0"/>
                <w:bCs w:val="0"/>
                <w:sz w:val="18"/>
                <w:szCs w:val="19"/>
              </w:rPr>
              <w:t>στο πλαίσιο</w:t>
            </w:r>
            <w:r w:rsidR="00982AFF">
              <w:rPr>
                <w:rFonts w:ascii="Calibri" w:hAnsi="Calibri" w:cs="Calibri"/>
                <w:b w:val="0"/>
                <w:bCs w:val="0"/>
                <w:color w:val="0070C0"/>
                <w:sz w:val="18"/>
                <w:szCs w:val="19"/>
              </w:rPr>
              <w:t xml:space="preserve"> </w:t>
            </w:r>
            <w:r w:rsidRPr="00CE3088">
              <w:rPr>
                <w:rFonts w:ascii="Calibri" w:hAnsi="Calibri" w:cs="Calibri"/>
                <w:b w:val="0"/>
                <w:bCs w:val="0"/>
                <w:sz w:val="18"/>
                <w:szCs w:val="19"/>
              </w:rPr>
              <w:t xml:space="preserve">της ομάδας και καθορίζεται από την </w:t>
            </w:r>
            <w:r w:rsidRPr="00AD18D9">
              <w:rPr>
                <w:rFonts w:ascii="Calibri" w:hAnsi="Calibri" w:cs="Calibri"/>
                <w:b w:val="0"/>
                <w:bCs w:val="0"/>
                <w:sz w:val="18"/>
                <w:szCs w:val="19"/>
              </w:rPr>
              <w:t>ετοιμότητ</w:t>
            </w:r>
            <w:r w:rsidR="00982AFF" w:rsidRPr="00AD18D9">
              <w:rPr>
                <w:rFonts w:ascii="Calibri" w:hAnsi="Calibri" w:cs="Calibri"/>
                <w:b w:val="0"/>
                <w:bCs w:val="0"/>
                <w:sz w:val="18"/>
                <w:szCs w:val="19"/>
              </w:rPr>
              <w:t>ά</w:t>
            </w:r>
            <w:r w:rsidRPr="00CE3088">
              <w:rPr>
                <w:rFonts w:ascii="Calibri" w:hAnsi="Calibri" w:cs="Calibri"/>
                <w:b w:val="0"/>
                <w:bCs w:val="0"/>
                <w:sz w:val="18"/>
                <w:szCs w:val="19"/>
              </w:rPr>
              <w:t xml:space="preserve"> τους να αλληλεπιδρούν θετικά με τους συνομηλίκους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Στο πλαίσιο αυτό θα αναδειχθούν:</w:t>
            </w:r>
          </w:p>
          <w:p w:rsidR="00F94C72" w:rsidRPr="00CE3088" w:rsidRDefault="00F94C72"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bCs w:val="0"/>
                <w:sz w:val="18"/>
                <w:szCs w:val="19"/>
              </w:rPr>
              <w:t>Α) Η δυνατότητα</w:t>
            </w:r>
            <w:r w:rsidRPr="00CE3088">
              <w:rPr>
                <w:rFonts w:ascii="Calibri" w:hAnsi="Calibri" w:cs="Calibri"/>
                <w:b w:val="0"/>
                <w:sz w:val="18"/>
                <w:szCs w:val="19"/>
              </w:rPr>
              <w:t xml:space="preserve"> λειτουργίας της σχολικής τάξης ως κοινότητας μάθησης, σε ένα συνεργατικό πλαίσιο δημοκρατίας και ισοτιμίας. </w:t>
            </w:r>
          </w:p>
          <w:p w:rsidR="00F94C72" w:rsidRPr="00CE3088" w:rsidRDefault="00F94C72"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sz w:val="18"/>
                <w:szCs w:val="19"/>
              </w:rPr>
              <w:t xml:space="preserve">Β) Ότι η συνεργατική οργάνωση της τάξης απαιτεί χρόνο σε αντιδιαστολή με τους αγχώδεις ρυθμούς διδασκαλίας που  </w:t>
            </w:r>
            <w:r w:rsidR="00982AFF" w:rsidRPr="00AD18D9">
              <w:rPr>
                <w:rFonts w:ascii="Calibri" w:hAnsi="Calibri" w:cs="Calibri"/>
                <w:b w:val="0"/>
                <w:sz w:val="18"/>
                <w:szCs w:val="19"/>
              </w:rPr>
              <w:t xml:space="preserve">επιβάλλει </w:t>
            </w:r>
            <w:r w:rsidRPr="00CE3088">
              <w:rPr>
                <w:rFonts w:ascii="Calibri" w:hAnsi="Calibri" w:cs="Calibri"/>
                <w:b w:val="0"/>
                <w:sz w:val="18"/>
                <w:szCs w:val="19"/>
              </w:rPr>
              <w:t xml:space="preserve">στις/στους εκπαιδευτικούς ο τεράστιος όγκος της διδακτέας ύλης του σχολικού προγράμματος σπουδών. </w:t>
            </w:r>
          </w:p>
          <w:p w:rsidR="00F94C72" w:rsidRPr="00CE3088" w:rsidRDefault="00F94C72" w:rsidP="00F94C72">
            <w:pPr>
              <w:shd w:val="clear" w:color="auto" w:fill="FFFFFF"/>
              <w:tabs>
                <w:tab w:val="left" w:pos="284"/>
              </w:tabs>
              <w:ind w:right="-109"/>
              <w:jc w:val="both"/>
              <w:rPr>
                <w:rFonts w:ascii="Calibri" w:hAnsi="Calibri" w:cs="Calibri"/>
                <w:b w:val="0"/>
                <w:bCs w:val="0"/>
                <w:sz w:val="18"/>
                <w:szCs w:val="19"/>
              </w:rPr>
            </w:pPr>
            <w:r w:rsidRPr="00CE3088">
              <w:rPr>
                <w:rFonts w:ascii="Calibri" w:hAnsi="Calibri" w:cs="Calibri"/>
                <w:b w:val="0"/>
                <w:bCs w:val="0"/>
                <w:sz w:val="18"/>
                <w:szCs w:val="19"/>
              </w:rPr>
              <w:t>Γ) Η αξία της δημοκρατικής-συλλογικής συγκρότησης στο εσωτερικό της παιδαγωγικής σχέσης και η επίδρασή της στη διαμόρφωση του κατάλληλου παιδαγωγικού κλίματος και των προϋποθέσεων μύησης των μαθητών στο συνεργατικό μοντέλο μάθησης.</w:t>
            </w:r>
          </w:p>
          <w:p w:rsidR="00F94C72" w:rsidRPr="00CE3088" w:rsidRDefault="00F94C72"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sz w:val="18"/>
                <w:szCs w:val="19"/>
              </w:rPr>
              <w:t>Δ) Οι δυνατότητες που παρέχει το συμβούλιο της τάξης ως ένα δυναμικό εργαλείο  ανάπτυξης των διαπροσωπικών σχέσεων των μαθητών, κατασκευής, οργάνωσης και συγκρότησης των σκέψεων και των ιδεών τους και συνειδητοποίησης της αναγκαιότητας για συλλογική έκφραση και δράση.</w:t>
            </w:r>
          </w:p>
          <w:p w:rsidR="00D26041" w:rsidRPr="00CE3088" w:rsidRDefault="00D26041"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sz w:val="18"/>
                <w:szCs w:val="19"/>
              </w:rPr>
              <w:t>Ε)</w:t>
            </w:r>
            <w:r w:rsidR="000838D6" w:rsidRPr="00CE3088">
              <w:rPr>
                <w:rFonts w:ascii="Calibri" w:hAnsi="Calibri" w:cs="Calibri"/>
                <w:b w:val="0"/>
                <w:sz w:val="18"/>
                <w:szCs w:val="19"/>
              </w:rPr>
              <w:t xml:space="preserve"> Οι δυνατότητες και οι </w:t>
            </w:r>
            <w:r w:rsidR="00982AFF" w:rsidRPr="00AD18D9">
              <w:rPr>
                <w:rFonts w:ascii="Calibri" w:hAnsi="Calibri" w:cs="Calibri"/>
                <w:b w:val="0"/>
                <w:sz w:val="18"/>
                <w:szCs w:val="19"/>
              </w:rPr>
              <w:t>πιθανοί</w:t>
            </w:r>
            <w:r w:rsidR="00982AFF">
              <w:rPr>
                <w:rFonts w:ascii="Calibri" w:hAnsi="Calibri" w:cs="Calibri"/>
                <w:b w:val="0"/>
                <w:color w:val="0070C0"/>
                <w:sz w:val="18"/>
                <w:szCs w:val="19"/>
              </w:rPr>
              <w:t xml:space="preserve"> </w:t>
            </w:r>
            <w:r w:rsidR="000838D6" w:rsidRPr="00CE3088">
              <w:rPr>
                <w:rFonts w:ascii="Calibri" w:hAnsi="Calibri" w:cs="Calibri"/>
                <w:b w:val="0"/>
                <w:sz w:val="18"/>
                <w:szCs w:val="19"/>
              </w:rPr>
              <w:t xml:space="preserve">κίνδυνοι που </w:t>
            </w:r>
            <w:r w:rsidR="00982AFF" w:rsidRPr="00AD18D9">
              <w:rPr>
                <w:rFonts w:ascii="Calibri" w:hAnsi="Calibri" w:cs="Calibri"/>
                <w:b w:val="0"/>
                <w:sz w:val="18"/>
                <w:szCs w:val="19"/>
              </w:rPr>
              <w:t>προκύπτουν</w:t>
            </w:r>
            <w:r w:rsidR="00982AFF">
              <w:rPr>
                <w:rFonts w:ascii="Calibri" w:hAnsi="Calibri" w:cs="Calibri"/>
                <w:b w:val="0"/>
                <w:color w:val="0070C0"/>
                <w:sz w:val="18"/>
                <w:szCs w:val="19"/>
              </w:rPr>
              <w:t xml:space="preserve"> </w:t>
            </w:r>
            <w:r w:rsidR="000838D6" w:rsidRPr="00CE3088">
              <w:rPr>
                <w:rFonts w:ascii="Calibri" w:hAnsi="Calibri" w:cs="Calibri"/>
                <w:b w:val="0"/>
                <w:sz w:val="18"/>
                <w:szCs w:val="19"/>
              </w:rPr>
              <w:t>από την είσοδο της τεχνητής νοημοσύνης, στην εκπαιδευτική διαδικασία.</w:t>
            </w:r>
          </w:p>
          <w:p w:rsidR="000838D6" w:rsidRPr="00CE3088" w:rsidRDefault="000838D6" w:rsidP="000838D6">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sz w:val="18"/>
                <w:szCs w:val="19"/>
              </w:rPr>
              <w:t>Στ) Η</w:t>
            </w:r>
            <w:r w:rsidR="00490AC4" w:rsidRPr="00CE3088">
              <w:rPr>
                <w:rFonts w:ascii="Calibri" w:hAnsi="Calibri" w:cs="Calibri"/>
                <w:b w:val="0"/>
                <w:sz w:val="18"/>
                <w:szCs w:val="19"/>
              </w:rPr>
              <w:t xml:space="preserve"> </w:t>
            </w:r>
            <w:r w:rsidRPr="00CE3088">
              <w:rPr>
                <w:rFonts w:ascii="Calibri" w:hAnsi="Calibri" w:cs="Calibri"/>
                <w:b w:val="0"/>
                <w:sz w:val="18"/>
                <w:szCs w:val="19"/>
              </w:rPr>
              <w:t>αναγκαιότητα των κατάλληλων χώρων και των αναγκαίων υποστηρικτικών δομών στο δημόσιο σχολείο.</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F94C72" w:rsidRPr="003B6C7C" w:rsidRDefault="00F94C72" w:rsidP="00F94C72">
            <w:pPr>
              <w:jc w:val="center"/>
              <w:rPr>
                <w:rFonts w:cs="Calibri"/>
              </w:rPr>
            </w:pPr>
            <w:r w:rsidRPr="003B6C7C">
              <w:rPr>
                <w:rFonts w:cs="Calibri"/>
              </w:rPr>
              <w:t>υλοποίησης</w:t>
            </w:r>
          </w:p>
        </w:tc>
        <w:tc>
          <w:tcPr>
            <w:tcW w:w="9264" w:type="dxa"/>
            <w:gridSpan w:val="2"/>
            <w:shd w:val="clear" w:color="auto" w:fill="auto"/>
            <w:vAlign w:val="center"/>
          </w:tcPr>
          <w:p w:rsidR="00F94C72" w:rsidRPr="00AD18D9" w:rsidRDefault="00F94C72" w:rsidP="00F94C72">
            <w:pPr>
              <w:shd w:val="clear" w:color="auto" w:fill="FFFFFF"/>
              <w:tabs>
                <w:tab w:val="left" w:pos="284"/>
              </w:tabs>
              <w:ind w:right="-109"/>
              <w:jc w:val="both"/>
              <w:rPr>
                <w:rFonts w:ascii="Calibri" w:hAnsi="Calibri" w:cs="Calibri"/>
                <w:b w:val="0"/>
                <w:bCs w:val="0"/>
                <w:sz w:val="18"/>
                <w:szCs w:val="19"/>
              </w:rPr>
            </w:pPr>
            <w:r w:rsidRPr="00CE3088">
              <w:rPr>
                <w:rFonts w:ascii="Calibri" w:hAnsi="Calibri" w:cs="Calibri"/>
                <w:b w:val="0"/>
                <w:bCs w:val="0"/>
                <w:sz w:val="18"/>
                <w:szCs w:val="19"/>
              </w:rPr>
              <w:t>1. Συμμετοχή σε διαδικτυακή επιστημονική ημερίδα</w:t>
            </w:r>
            <w:r w:rsidR="00AD18D9">
              <w:rPr>
                <w:rFonts w:ascii="Calibri" w:hAnsi="Calibri" w:cs="Calibri"/>
                <w:b w:val="0"/>
                <w:bCs w:val="0"/>
                <w:sz w:val="18"/>
                <w:szCs w:val="19"/>
              </w:rPr>
              <w:t>.</w:t>
            </w:r>
            <w:r w:rsidRPr="00CE3088">
              <w:rPr>
                <w:rFonts w:ascii="Calibri" w:hAnsi="Calibri" w:cs="Calibri"/>
                <w:b w:val="0"/>
                <w:bCs w:val="0"/>
                <w:sz w:val="18"/>
                <w:szCs w:val="19"/>
              </w:rPr>
              <w:t xml:space="preserve"> (Ιανουάριος </w:t>
            </w:r>
            <w:r w:rsidR="00490AC4" w:rsidRPr="00CE3088">
              <w:rPr>
                <w:rFonts w:ascii="Calibri" w:hAnsi="Calibri" w:cs="Calibri"/>
                <w:b w:val="0"/>
                <w:bCs w:val="0"/>
                <w:sz w:val="18"/>
                <w:szCs w:val="19"/>
              </w:rPr>
              <w:t xml:space="preserve">– Φεβρουάριος </w:t>
            </w:r>
            <w:r w:rsidRPr="00CE3088">
              <w:rPr>
                <w:rFonts w:ascii="Calibri" w:hAnsi="Calibri" w:cs="Calibri"/>
                <w:b w:val="0"/>
                <w:bCs w:val="0"/>
                <w:sz w:val="18"/>
                <w:szCs w:val="19"/>
              </w:rPr>
              <w:t>2025)</w:t>
            </w:r>
            <w:r w:rsidR="004837BC" w:rsidRPr="00AD18D9">
              <w:rPr>
                <w:rFonts w:ascii="Calibri" w:hAnsi="Calibri" w:cs="Calibri"/>
                <w:b w:val="0"/>
                <w:bCs w:val="0"/>
                <w:sz w:val="18"/>
                <w:szCs w:val="19"/>
              </w:rPr>
              <w:t>.</w:t>
            </w:r>
          </w:p>
          <w:p w:rsidR="00F94C72" w:rsidRPr="00CE3088" w:rsidRDefault="009A2F67"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2</w:t>
            </w:r>
            <w:r w:rsidR="00F94C72" w:rsidRPr="00CE3088">
              <w:rPr>
                <w:rFonts w:ascii="Calibri" w:hAnsi="Calibri" w:cs="Calibri"/>
                <w:b w:val="0"/>
                <w:bCs w:val="0"/>
                <w:sz w:val="18"/>
                <w:szCs w:val="19"/>
              </w:rPr>
              <w:t>. Ηλεκτρονική έκδοση πρακτικών ημερίδας (Απρίλιος – Μάιος 2024).</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shd w:val="clear" w:color="auto" w:fill="auto"/>
            <w:vAlign w:val="center"/>
          </w:tcPr>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Για την υλοποίηση της Δράσης απαιτείται: </w:t>
            </w:r>
          </w:p>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1. Η συνεργασία με ειδικούς επιστήμονες, παιδαγωγούς και ερευνητές που ασχολούνται με τις συνεργατικές μορφές μάθησης και διδασκαλίας με έμφαση στο συμβούλιο τάξης και τη δημοκρατική-συλλογική οργάνωση της σχολικής τάξης. </w:t>
            </w:r>
          </w:p>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 xml:space="preserve">2. Η συνεργασία με εκπαιδευτικούς ή ομάδες εκπαιδευτικών που εφαρμόζουν στην καθημερινή διδακτική πράξη συνεργατικές μορφές μάθησης και διδασκαλίας.  </w:t>
            </w:r>
          </w:p>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3. Η χρήση ΤΠΕ για την αναμετάδοση της ημερίδας. Η χρήση ηλεκτρονικών μέσων  καταγραφής, απομαγνητοφώνησης, σελιδοποίησης και δημοσίευσης του υλικού που θα παραχθεί.</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shd w:val="clear" w:color="auto" w:fill="auto"/>
            <w:vAlign w:val="center"/>
          </w:tcPr>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bCs w:val="0"/>
                <w:sz w:val="18"/>
                <w:szCs w:val="19"/>
              </w:rPr>
              <w:t>1. Η προβολή σύγχρονων επιστημονικών προσεγγίσεων και διεθνών εμπειριών.</w:t>
            </w:r>
          </w:p>
          <w:p w:rsidR="00F94C72" w:rsidRPr="00CE3088" w:rsidRDefault="00F94C72"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bCs w:val="0"/>
                <w:sz w:val="18"/>
                <w:szCs w:val="19"/>
              </w:rPr>
              <w:t>2. Ο βαθμός ανάδειξης της δυνατότητας</w:t>
            </w:r>
            <w:r w:rsidRPr="00CE3088">
              <w:rPr>
                <w:rFonts w:ascii="Calibri" w:hAnsi="Calibri" w:cs="Calibri"/>
                <w:b w:val="0"/>
                <w:sz w:val="18"/>
                <w:szCs w:val="19"/>
              </w:rPr>
              <w:t xml:space="preserve"> λειτουργίας της σχολικής τάξης ως κοινότητας μάθησης, σε ένα συνεργατικό πλαίσιο δημοκρατίας</w:t>
            </w:r>
            <w:r w:rsidR="00490AC4" w:rsidRPr="00CE3088">
              <w:rPr>
                <w:rFonts w:ascii="Calibri" w:hAnsi="Calibri" w:cs="Calibri"/>
                <w:b w:val="0"/>
                <w:sz w:val="18"/>
                <w:szCs w:val="19"/>
              </w:rPr>
              <w:t xml:space="preserve"> και ισοτιμίας.</w:t>
            </w:r>
          </w:p>
          <w:p w:rsidR="00F94C72" w:rsidRPr="00CE3088" w:rsidRDefault="00F94C72"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sz w:val="18"/>
                <w:szCs w:val="19"/>
              </w:rPr>
              <w:t xml:space="preserve">3. Ο βαθμός επιστημονικής θεμελίωσης της αντίφασης ανάμεσα στον όγκο της διδακτέας ύλης και τους αργούς ρυθμούς που απαιτεί η συνεργατική διδασκαλία, ως δομικής αντίφασης του σχολικού προγράμματος σπουδών. </w:t>
            </w:r>
          </w:p>
          <w:p w:rsidR="00F94C72" w:rsidRPr="00CE3088" w:rsidRDefault="00F94C72" w:rsidP="00F94C72">
            <w:pPr>
              <w:shd w:val="clear" w:color="auto" w:fill="FFFFFF"/>
              <w:tabs>
                <w:tab w:val="left" w:pos="284"/>
              </w:tabs>
              <w:ind w:right="-109" w:firstLine="14"/>
              <w:jc w:val="both"/>
              <w:rPr>
                <w:rFonts w:ascii="Calibri" w:hAnsi="Calibri" w:cs="Calibri"/>
                <w:b w:val="0"/>
                <w:bCs w:val="0"/>
                <w:sz w:val="18"/>
                <w:szCs w:val="19"/>
              </w:rPr>
            </w:pPr>
            <w:r w:rsidRPr="00CE3088">
              <w:rPr>
                <w:rFonts w:ascii="Calibri" w:hAnsi="Calibri" w:cs="Calibri"/>
                <w:b w:val="0"/>
                <w:sz w:val="18"/>
                <w:szCs w:val="19"/>
              </w:rPr>
              <w:t xml:space="preserve">4. Η κατάδειξη των προβλημάτων που αφορούν </w:t>
            </w:r>
            <w:r w:rsidR="00484624" w:rsidRPr="000D417B">
              <w:rPr>
                <w:rFonts w:ascii="Calibri" w:hAnsi="Calibri" w:cs="Calibri"/>
                <w:b w:val="0"/>
                <w:sz w:val="18"/>
                <w:szCs w:val="19"/>
              </w:rPr>
              <w:t>στην εφαρμοζόμενη εκπαιδευτική πολιτική.</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F94C72" w:rsidRPr="003B6C7C" w:rsidRDefault="00F94C72" w:rsidP="00F94C72">
            <w:pPr>
              <w:jc w:val="center"/>
              <w:rPr>
                <w:rFonts w:cs="Calibri"/>
              </w:rPr>
            </w:pPr>
            <w:r w:rsidRPr="003B6C7C">
              <w:rPr>
                <w:rFonts w:cs="Calibri"/>
              </w:rPr>
              <w:t>Δράσης</w:t>
            </w:r>
          </w:p>
        </w:tc>
        <w:tc>
          <w:tcPr>
            <w:tcW w:w="9264" w:type="dxa"/>
            <w:gridSpan w:val="2"/>
            <w:shd w:val="clear" w:color="auto" w:fill="auto"/>
            <w:vAlign w:val="center"/>
          </w:tcPr>
          <w:p w:rsidR="00F94C72" w:rsidRPr="00CE3088" w:rsidRDefault="00F94C72" w:rsidP="00F94C72">
            <w:pPr>
              <w:shd w:val="clear" w:color="auto" w:fill="FFFFFF"/>
              <w:tabs>
                <w:tab w:val="left" w:pos="284"/>
              </w:tabs>
              <w:ind w:right="-109" w:firstLine="14"/>
              <w:jc w:val="both"/>
              <w:rPr>
                <w:rFonts w:ascii="Calibri" w:hAnsi="Calibri" w:cs="Calibri"/>
                <w:b w:val="0"/>
                <w:sz w:val="18"/>
                <w:szCs w:val="19"/>
              </w:rPr>
            </w:pPr>
            <w:r w:rsidRPr="00CE3088">
              <w:rPr>
                <w:rFonts w:ascii="Calibri" w:hAnsi="Calibri" w:cs="Calibri"/>
                <w:b w:val="0"/>
                <w:sz w:val="18"/>
                <w:szCs w:val="19"/>
              </w:rPr>
              <w:t xml:space="preserve">1. Η συμμετοχή των εκπαιδευτικών στην επιστημονική ημερίδα. </w:t>
            </w:r>
          </w:p>
          <w:p w:rsidR="00F94C72" w:rsidRPr="00CE3088" w:rsidRDefault="00772C9E" w:rsidP="00F94C72">
            <w:pPr>
              <w:shd w:val="clear" w:color="auto" w:fill="FFFFFF"/>
              <w:tabs>
                <w:tab w:val="left" w:pos="284"/>
              </w:tabs>
              <w:ind w:right="-109" w:firstLine="14"/>
              <w:jc w:val="both"/>
              <w:rPr>
                <w:rFonts w:ascii="Calibri" w:hAnsi="Calibri" w:cs="Calibri"/>
                <w:b w:val="0"/>
                <w:sz w:val="18"/>
                <w:szCs w:val="19"/>
              </w:rPr>
            </w:pPr>
            <w:r>
              <w:rPr>
                <w:rFonts w:ascii="Calibri" w:hAnsi="Calibri" w:cs="Calibri"/>
                <w:b w:val="0"/>
                <w:sz w:val="18"/>
                <w:szCs w:val="19"/>
              </w:rPr>
              <w:t>2</w:t>
            </w:r>
            <w:r w:rsidR="00F94C72" w:rsidRPr="00CE3088">
              <w:rPr>
                <w:rFonts w:ascii="Calibri" w:hAnsi="Calibri" w:cs="Calibri"/>
                <w:b w:val="0"/>
                <w:sz w:val="18"/>
                <w:szCs w:val="19"/>
              </w:rPr>
              <w:t>. Η Παρουσίαση με τη μορφή παραδείγματος εφαρμοσμένων πρακτικών συνεργατικής διδασκαλίας.</w:t>
            </w:r>
          </w:p>
          <w:p w:rsidR="00F94C72" w:rsidRPr="004837BC" w:rsidRDefault="00772C9E" w:rsidP="00772C9E">
            <w:pPr>
              <w:shd w:val="clear" w:color="auto" w:fill="FFFFFF"/>
              <w:tabs>
                <w:tab w:val="left" w:pos="284"/>
              </w:tabs>
              <w:ind w:right="-109" w:firstLine="14"/>
              <w:jc w:val="both"/>
              <w:rPr>
                <w:rFonts w:ascii="Calibri" w:hAnsi="Calibri" w:cs="Calibri"/>
                <w:b w:val="0"/>
                <w:sz w:val="18"/>
                <w:szCs w:val="19"/>
              </w:rPr>
            </w:pPr>
            <w:r>
              <w:rPr>
                <w:rFonts w:ascii="Calibri" w:hAnsi="Calibri" w:cs="Calibri"/>
                <w:b w:val="0"/>
                <w:sz w:val="18"/>
                <w:szCs w:val="19"/>
              </w:rPr>
              <w:t>3</w:t>
            </w:r>
            <w:r w:rsidR="00F94C72" w:rsidRPr="00CE3088">
              <w:rPr>
                <w:rFonts w:ascii="Calibri" w:hAnsi="Calibri" w:cs="Calibri"/>
                <w:b w:val="0"/>
                <w:sz w:val="18"/>
                <w:szCs w:val="19"/>
              </w:rPr>
              <w:t>. Η υλοποίηση της ηλεκτρονικής έκδοσης  (</w:t>
            </w:r>
            <w:r w:rsidR="00F94C72" w:rsidRPr="00CE3088">
              <w:rPr>
                <w:rFonts w:ascii="Calibri" w:hAnsi="Calibri" w:cs="Calibri"/>
                <w:b w:val="0"/>
                <w:sz w:val="18"/>
                <w:szCs w:val="19"/>
                <w:lang w:val="en-US"/>
              </w:rPr>
              <w:t>e</w:t>
            </w:r>
            <w:r w:rsidR="00F94C72" w:rsidRPr="00CE3088">
              <w:rPr>
                <w:rFonts w:ascii="Calibri" w:hAnsi="Calibri" w:cs="Calibri"/>
                <w:b w:val="0"/>
                <w:sz w:val="18"/>
                <w:szCs w:val="19"/>
              </w:rPr>
              <w:t>-</w:t>
            </w:r>
            <w:r w:rsidR="00F94C72" w:rsidRPr="00CE3088">
              <w:rPr>
                <w:rFonts w:ascii="Calibri" w:hAnsi="Calibri" w:cs="Calibri"/>
                <w:b w:val="0"/>
                <w:sz w:val="18"/>
                <w:szCs w:val="19"/>
                <w:lang w:val="en-US"/>
              </w:rPr>
              <w:t>book</w:t>
            </w:r>
            <w:r w:rsidR="00F94C72" w:rsidRPr="00CE3088">
              <w:rPr>
                <w:rFonts w:ascii="Calibri" w:hAnsi="Calibri" w:cs="Calibri"/>
                <w:b w:val="0"/>
                <w:sz w:val="18"/>
                <w:szCs w:val="19"/>
              </w:rPr>
              <w:t>)</w:t>
            </w:r>
            <w:r w:rsidR="004837BC" w:rsidRPr="004837BC">
              <w:rPr>
                <w:rFonts w:ascii="Calibri" w:hAnsi="Calibri" w:cs="Calibri"/>
                <w:b w:val="0"/>
                <w:sz w:val="18"/>
                <w:szCs w:val="19"/>
              </w:rPr>
              <w:t>.</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004"/>
        <w:gridCol w:w="3260"/>
      </w:tblGrid>
      <w:tr w:rsidR="006A4C68" w:rsidRPr="004F00AC" w:rsidTr="00DF4936">
        <w:trPr>
          <w:cantSplit/>
          <w:trHeight w:val="349"/>
        </w:trPr>
        <w:tc>
          <w:tcPr>
            <w:tcW w:w="1622" w:type="dxa"/>
            <w:tcBorders>
              <w:top w:val="single" w:sz="4" w:space="0" w:color="auto"/>
              <w:left w:val="single" w:sz="4" w:space="0" w:color="auto"/>
              <w:bottom w:val="single" w:sz="4" w:space="0" w:color="auto"/>
              <w:right w:val="single" w:sz="4" w:space="0" w:color="auto"/>
            </w:tcBorders>
            <w:vAlign w:val="center"/>
          </w:tcPr>
          <w:p w:rsidR="006A4C68" w:rsidRPr="004F00AC" w:rsidRDefault="004F00AC"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6004"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9"/>
                <w:szCs w:val="19"/>
              </w:rPr>
              <w:t>Στόχοι</w:t>
            </w:r>
          </w:p>
        </w:tc>
        <w:tc>
          <w:tcPr>
            <w:tcW w:w="3260"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9"/>
                <w:szCs w:val="19"/>
              </w:rPr>
              <w:t>Σχέδια Δράσης (Τίτλος)</w:t>
            </w:r>
          </w:p>
        </w:tc>
      </w:tr>
      <w:tr w:rsidR="006A4C68" w:rsidRPr="00224234" w:rsidTr="00DF4936">
        <w:trPr>
          <w:cantSplit/>
          <w:trHeight w:val="416"/>
        </w:trPr>
        <w:tc>
          <w:tcPr>
            <w:tcW w:w="1622" w:type="dxa"/>
            <w:tcBorders>
              <w:top w:val="single" w:sz="4" w:space="0" w:color="auto"/>
              <w:left w:val="single" w:sz="4" w:space="0" w:color="auto"/>
              <w:bottom w:val="single" w:sz="4" w:space="0" w:color="auto"/>
              <w:right w:val="single" w:sz="4" w:space="0" w:color="auto"/>
            </w:tcBorders>
            <w:vAlign w:val="center"/>
          </w:tcPr>
          <w:p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4</w:t>
            </w:r>
          </w:p>
          <w:p w:rsidR="006A4C68" w:rsidRPr="004F00AC" w:rsidRDefault="003D0C83"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μαθητών-εκπαιδευτικών</w:t>
            </w:r>
          </w:p>
        </w:tc>
        <w:tc>
          <w:tcPr>
            <w:tcW w:w="6004" w:type="dxa"/>
            <w:tcBorders>
              <w:top w:val="single" w:sz="4" w:space="0" w:color="auto"/>
              <w:left w:val="single" w:sz="4" w:space="0" w:color="auto"/>
              <w:bottom w:val="single" w:sz="4" w:space="0" w:color="auto"/>
              <w:right w:val="single" w:sz="4" w:space="0" w:color="auto"/>
            </w:tcBorders>
            <w:vAlign w:val="center"/>
          </w:tcPr>
          <w:p w:rsidR="006A4C68" w:rsidRPr="00DF4936" w:rsidRDefault="007105A7" w:rsidP="007105A7">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Διερεύνηση και καταγραφή των σχολικών βιβλιοθηκών και της λειτουργίας τους.</w:t>
            </w:r>
          </w:p>
          <w:p w:rsidR="007105A7" w:rsidRPr="00DF4936" w:rsidRDefault="007105A7" w:rsidP="007105A7">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Η ανάδειξη του κοινωνικού ρόλου της σχολικής βιβλιοθήκης στο σχολείο και την ευρύτερη κοινότητα, καθώς και της συμβολής της στην εκπαιδευτική διαδικα</w:t>
            </w:r>
            <w:r w:rsidR="0010638D" w:rsidRPr="00DF4936">
              <w:rPr>
                <w:rFonts w:ascii="Calibri" w:hAnsi="Calibri" w:cs="Calibri"/>
                <w:b w:val="0"/>
                <w:bCs w:val="0"/>
                <w:color w:val="FF0000"/>
                <w:sz w:val="18"/>
                <w:szCs w:val="19"/>
              </w:rPr>
              <w:t>σία, την παιδαγωγική λειτουργία, τη συνεργατική κουλτούρα και την άρση των ανισοτήτων.</w:t>
            </w:r>
          </w:p>
          <w:p w:rsidR="007105A7" w:rsidRPr="00DF4936" w:rsidRDefault="0010638D" w:rsidP="007105A7">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Συζήτηση και προβολή προτάσεων και διεκδικήσεων των εκπαιδευτικών και του εκπαιδευτικού κινήματος.</w:t>
            </w:r>
          </w:p>
          <w:p w:rsidR="007105A7" w:rsidRPr="00DF4936" w:rsidRDefault="007105A7" w:rsidP="0010638D">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Επικέντρωση στην αναγκαιότητα ενεργών σχολικών βιβλιοθηκών, καθώς και των απαραίτητων μέτρων</w:t>
            </w:r>
            <w:r w:rsidR="0010638D" w:rsidRPr="00DF4936">
              <w:rPr>
                <w:rFonts w:ascii="Calibri" w:hAnsi="Calibri" w:cs="Calibri"/>
                <w:b w:val="0"/>
                <w:bCs w:val="0"/>
                <w:color w:val="FF0000"/>
                <w:sz w:val="18"/>
                <w:szCs w:val="19"/>
              </w:rPr>
              <w:t xml:space="preserve"> που πρέπει να πάρει η Πολιτεία, με αύξηση της χρηματοδότησης της εκπαίδευσης</w:t>
            </w:r>
            <w:r w:rsidR="008A2662" w:rsidRPr="00DF4936">
              <w:rPr>
                <w:rFonts w:ascii="Calibri" w:hAnsi="Calibri" w:cs="Calibri"/>
                <w:b w:val="0"/>
                <w:bCs w:val="0"/>
                <w:color w:val="FF0000"/>
                <w:sz w:val="18"/>
                <w:szCs w:val="19"/>
              </w:rPr>
              <w:t>.</w:t>
            </w:r>
          </w:p>
        </w:tc>
        <w:tc>
          <w:tcPr>
            <w:tcW w:w="3260" w:type="dxa"/>
            <w:tcBorders>
              <w:top w:val="single" w:sz="4" w:space="0" w:color="auto"/>
              <w:left w:val="single" w:sz="4" w:space="0" w:color="auto"/>
              <w:bottom w:val="single" w:sz="4" w:space="0" w:color="auto"/>
              <w:right w:val="single" w:sz="4" w:space="0" w:color="auto"/>
            </w:tcBorders>
            <w:vAlign w:val="center"/>
          </w:tcPr>
          <w:p w:rsidR="006A4C68" w:rsidRPr="00DF4936" w:rsidRDefault="002E7428" w:rsidP="002E7428">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Ερευνούμε, καταγράφουμε και αναλύουμε τη σημασία ύπαρξης και λειτουργίας της σχολικής βιβλιοθήκης. Τη συμβολή της στη μαθησιακή διαδικασία, στην διερευνητική προσέγγιση, στη διδασκαλία, στην φιλαναγνωσία, στη διεύρυνση της πολιτισμικής ταυτότητας των μαθητών, στη βελτίωση της συνεργατικής σχέσης μαθητών και εκπαιδευτικών.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3B6C7C" w:rsidRPr="00CE3088" w:rsidRDefault="00277C9F" w:rsidP="003B6C7C">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Οι έννοιες της ισότητας, της δικαιοσύνης, της δημοκρατίας, της ελευθερίας και της αλληλεγγύης αποτελούν θεμέλιο σκοπό και ταυτόχρονα ουσιαστικές προϋποθέσεις της δημόσιας εκπαίδευσης, σε αντίθεση με τον ανταγωνισμό</w:t>
            </w:r>
            <w:r w:rsidR="000D417B">
              <w:rPr>
                <w:rFonts w:ascii="Calibri" w:hAnsi="Calibri" w:cs="Calibri"/>
                <w:b w:val="0"/>
                <w:bCs w:val="0"/>
                <w:sz w:val="18"/>
                <w:szCs w:val="18"/>
              </w:rPr>
              <w:t xml:space="preserve">, </w:t>
            </w:r>
            <w:r w:rsidRPr="00CE3088">
              <w:rPr>
                <w:rFonts w:ascii="Calibri" w:hAnsi="Calibri" w:cs="Calibri"/>
                <w:b w:val="0"/>
                <w:bCs w:val="0"/>
                <w:sz w:val="18"/>
                <w:szCs w:val="18"/>
              </w:rPr>
              <w:t xml:space="preserve">τις κατηγοριοποιήσεις και την επιβολή. Η επίτευξη </w:t>
            </w:r>
            <w:r w:rsidR="006604C8" w:rsidRPr="00CE3088">
              <w:rPr>
                <w:rFonts w:ascii="Calibri" w:hAnsi="Calibri" w:cs="Calibri"/>
                <w:b w:val="0"/>
                <w:bCs w:val="0"/>
                <w:sz w:val="18"/>
                <w:szCs w:val="18"/>
              </w:rPr>
              <w:t xml:space="preserve">των σκοπών αυτών, πέραν των γενικών διατυπώσεων, περνάει από την υλοποίηση συγκεκριμένων παραγόντων περιεχομένου, οργάνωσης, λειτουργίας και σχέσεων. Θεωρούμε αναγκαίο να προβάλλουμε έναν τέτοιο σημαντικό παράγοντα, όπως είναι η ύπαρξη και λειτουργία της σχολικής βιβλιοθήκης, η οποία συμβάλλει στη στήριξη των ενδιαφερόντων των μαθητών και των εκπαιδευτικών, στη διεύρυνση των γνωστικών πεδίων, στην ανάδειξη  μορφωτικού κινήτρου, στην καλλιέργεια της τέχνης και της φιλαναγνωσίας, στη συνεργατική </w:t>
            </w:r>
            <w:r w:rsidR="001F3AC2" w:rsidRPr="00CE3088">
              <w:rPr>
                <w:rFonts w:ascii="Calibri" w:hAnsi="Calibri" w:cs="Calibri"/>
                <w:b w:val="0"/>
                <w:bCs w:val="0"/>
                <w:sz w:val="18"/>
                <w:szCs w:val="18"/>
              </w:rPr>
              <w:t xml:space="preserve">παιδαγωγική </w:t>
            </w:r>
            <w:r w:rsidR="006604C8" w:rsidRPr="00CE3088">
              <w:rPr>
                <w:rFonts w:ascii="Calibri" w:hAnsi="Calibri" w:cs="Calibri"/>
                <w:b w:val="0"/>
                <w:bCs w:val="0"/>
                <w:sz w:val="18"/>
                <w:szCs w:val="18"/>
              </w:rPr>
              <w:t>αντίλη</w:t>
            </w:r>
            <w:r w:rsidR="001F3AC2" w:rsidRPr="00CE3088">
              <w:rPr>
                <w:rFonts w:ascii="Calibri" w:hAnsi="Calibri" w:cs="Calibri"/>
                <w:b w:val="0"/>
                <w:bCs w:val="0"/>
                <w:sz w:val="18"/>
                <w:szCs w:val="18"/>
              </w:rPr>
              <w:t>ψη και επιδρά θετικά και δημιουργικά στο πλέγμα των σχέσεων τόσο μέσα στο σχολείο, όσο και στην ευρύτερη κοινότητα, συμπεριλαμβανομένης της οικογένειας. Η λειτουργία βιβλιοθήκης στο δημόσιο σχολείο, το οποίο είναι ο «τόπος</w:t>
            </w:r>
            <w:r w:rsidR="00772C9E">
              <w:rPr>
                <w:rFonts w:ascii="Calibri" w:hAnsi="Calibri" w:cs="Calibri"/>
                <w:b w:val="0"/>
                <w:bCs w:val="0"/>
                <w:sz w:val="18"/>
                <w:szCs w:val="18"/>
              </w:rPr>
              <w:t>»</w:t>
            </w:r>
            <w:r w:rsidR="001F3AC2" w:rsidRPr="00CE3088">
              <w:rPr>
                <w:rFonts w:ascii="Calibri" w:hAnsi="Calibri" w:cs="Calibri"/>
                <w:b w:val="0"/>
                <w:bCs w:val="0"/>
                <w:sz w:val="18"/>
                <w:szCs w:val="18"/>
              </w:rPr>
              <w:t xml:space="preserve"> της εκπαιδευτικής κοινότητας, συμβάλλει στην άρση των κοινωνικών ανισοτήτων.</w:t>
            </w:r>
          </w:p>
          <w:p w:rsidR="001F3AC2" w:rsidRPr="00CE3088" w:rsidRDefault="001F3AC2" w:rsidP="004E4DA0">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 xml:space="preserve">Η διενέργεια έρευνας για τη σημερινή πραγματικότητα των σχολικών βιβλιοθηκών, του περιεχομένου τους και του εμπλουτισμού τους, της λειτουργίας τους, της </w:t>
            </w:r>
            <w:r w:rsidR="004E4DA0" w:rsidRPr="00CE3088">
              <w:rPr>
                <w:rFonts w:ascii="Calibri" w:hAnsi="Calibri" w:cs="Calibri"/>
                <w:b w:val="0"/>
                <w:bCs w:val="0"/>
                <w:sz w:val="18"/>
                <w:szCs w:val="18"/>
              </w:rPr>
              <w:t>απεύ</w:t>
            </w:r>
            <w:r w:rsidRPr="00CE3088">
              <w:rPr>
                <w:rFonts w:ascii="Calibri" w:hAnsi="Calibri" w:cs="Calibri"/>
                <w:b w:val="0"/>
                <w:bCs w:val="0"/>
                <w:sz w:val="18"/>
                <w:szCs w:val="18"/>
              </w:rPr>
              <w:t>θυνσής τους</w:t>
            </w:r>
            <w:r w:rsidR="004E4DA0" w:rsidRPr="00CE3088">
              <w:rPr>
                <w:rFonts w:ascii="Calibri" w:hAnsi="Calibri" w:cs="Calibri"/>
                <w:b w:val="0"/>
                <w:bCs w:val="0"/>
                <w:sz w:val="18"/>
                <w:szCs w:val="18"/>
              </w:rPr>
              <w:t>, του</w:t>
            </w:r>
            <w:r w:rsidR="0050072A">
              <w:rPr>
                <w:rFonts w:ascii="Calibri" w:hAnsi="Calibri" w:cs="Calibri"/>
                <w:b w:val="0"/>
                <w:bCs w:val="0"/>
                <w:sz w:val="18"/>
                <w:szCs w:val="18"/>
              </w:rPr>
              <w:t xml:space="preserve"> </w:t>
            </w:r>
            <w:r w:rsidR="0050072A" w:rsidRPr="000D417B">
              <w:rPr>
                <w:rFonts w:ascii="Calibri" w:hAnsi="Calibri" w:cs="Calibri"/>
                <w:b w:val="0"/>
                <w:bCs w:val="0"/>
                <w:sz w:val="18"/>
                <w:szCs w:val="18"/>
              </w:rPr>
              <w:t>σχετικού</w:t>
            </w:r>
            <w:r w:rsidR="004E4DA0" w:rsidRPr="00CE3088">
              <w:rPr>
                <w:rFonts w:ascii="Calibri" w:hAnsi="Calibri" w:cs="Calibri"/>
                <w:b w:val="0"/>
                <w:bCs w:val="0"/>
                <w:sz w:val="18"/>
                <w:szCs w:val="18"/>
              </w:rPr>
              <w:t xml:space="preserve"> νομοθετικού και πολιτικού πλαισίο</w:t>
            </w:r>
            <w:r w:rsidR="00E90E08">
              <w:rPr>
                <w:rFonts w:ascii="Calibri" w:hAnsi="Calibri" w:cs="Calibri"/>
                <w:b w:val="0"/>
                <w:bCs w:val="0"/>
                <w:sz w:val="18"/>
                <w:szCs w:val="18"/>
              </w:rPr>
              <w:t>υ</w:t>
            </w:r>
            <w:r w:rsidR="004E4DA0" w:rsidRPr="00CE3088">
              <w:rPr>
                <w:rFonts w:ascii="Calibri" w:hAnsi="Calibri" w:cs="Calibri"/>
                <w:b w:val="0"/>
                <w:bCs w:val="0"/>
                <w:sz w:val="18"/>
                <w:szCs w:val="18"/>
              </w:rPr>
              <w:t>, κρίνεται σημαντική και απαραίτητη. Ταυτόχρονα</w:t>
            </w:r>
            <w:r w:rsidR="0050072A">
              <w:rPr>
                <w:rFonts w:ascii="Calibri" w:hAnsi="Calibri" w:cs="Calibri"/>
                <w:b w:val="0"/>
                <w:bCs w:val="0"/>
                <w:sz w:val="18"/>
                <w:szCs w:val="18"/>
              </w:rPr>
              <w:t>,</w:t>
            </w:r>
            <w:r w:rsidR="004E4DA0" w:rsidRPr="00CE3088">
              <w:rPr>
                <w:rFonts w:ascii="Calibri" w:hAnsi="Calibri" w:cs="Calibri"/>
                <w:b w:val="0"/>
                <w:bCs w:val="0"/>
                <w:sz w:val="18"/>
                <w:szCs w:val="18"/>
              </w:rPr>
              <w:t xml:space="preserve"> αντίστοιχης σημασίας είναι η συζήτηση και προβολή προτάσεων και διεκδικήσεων των εκπαιδευτικών και του εκπαιδευτικού κινήματος.</w:t>
            </w:r>
          </w:p>
          <w:p w:rsidR="004E4DA0" w:rsidRPr="00CE3088" w:rsidRDefault="004E4DA0" w:rsidP="004E4DA0">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Στα παραπάνω πρέπει να προσθέσουμε τη διαχρονική υποχρηματοδότηση για τη λειτουργία των σχολικών βιβλιοθηκών, των χώρων τους, του εξοπλισμού τους και του υλικού τους.</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3B6C7C" w:rsidRPr="004837BC" w:rsidRDefault="004E4DA0" w:rsidP="003B6C7C">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1. Συμμετοχή σε διαδικτυακή εκδήλωση για τις σχολικές βιβλιοθήκες και τη φιλαναγνωσία (Απρίλιος – Μάιος 2025)</w:t>
            </w:r>
            <w:r w:rsidR="004837BC" w:rsidRPr="004837BC">
              <w:rPr>
                <w:rFonts w:ascii="Calibri" w:hAnsi="Calibri" w:cs="Calibri"/>
                <w:b w:val="0"/>
                <w:bCs w:val="0"/>
                <w:sz w:val="18"/>
                <w:szCs w:val="18"/>
              </w:rPr>
              <w:t>.</w:t>
            </w:r>
          </w:p>
          <w:p w:rsidR="004E4DA0" w:rsidRPr="004837BC" w:rsidRDefault="004E4DA0" w:rsidP="003B6C7C">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 xml:space="preserve">2. </w:t>
            </w:r>
            <w:r w:rsidR="00204E69" w:rsidRPr="00CE3088">
              <w:rPr>
                <w:rFonts w:ascii="Calibri" w:hAnsi="Calibri" w:cs="Calibri"/>
                <w:b w:val="0"/>
                <w:bCs w:val="0"/>
                <w:sz w:val="18"/>
                <w:szCs w:val="18"/>
              </w:rPr>
              <w:t>Ερευνητική καταγραφή της σημερινής πραγματικότητας και των απόψεων των εκπαιδευτικών (Ιανουάριος – Μάρτιος 2025)</w:t>
            </w:r>
            <w:r w:rsidR="004837BC" w:rsidRPr="004837BC">
              <w:rPr>
                <w:rFonts w:ascii="Calibri" w:hAnsi="Calibri" w:cs="Calibri"/>
                <w:b w:val="0"/>
                <w:bCs w:val="0"/>
                <w:sz w:val="18"/>
                <w:szCs w:val="18"/>
              </w:rPr>
              <w:t>.</w:t>
            </w:r>
          </w:p>
          <w:p w:rsidR="00204E69" w:rsidRPr="004837BC" w:rsidRDefault="00204E69" w:rsidP="003B6C7C">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3. Παρουσίαση ερευνητικών δεδομένων και συζήτηση γι αυτά (Μάρτιος – Μάιος 2025)</w:t>
            </w:r>
            <w:r w:rsidR="004837BC" w:rsidRPr="004837BC">
              <w:rPr>
                <w:rFonts w:ascii="Calibri" w:hAnsi="Calibri" w:cs="Calibri"/>
                <w:b w:val="0"/>
                <w:bCs w:val="0"/>
                <w:sz w:val="18"/>
                <w:szCs w:val="18"/>
              </w:rPr>
              <w:t>.</w:t>
            </w:r>
          </w:p>
          <w:p w:rsidR="00204E69" w:rsidRPr="00CE3088" w:rsidRDefault="00204E69" w:rsidP="003B6C7C">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4. Έκδοση πρακτικών ημερίδας (Μάιος – Ιούνιος 2025).</w:t>
            </w:r>
          </w:p>
          <w:p w:rsidR="00204E69" w:rsidRPr="00CE3088" w:rsidRDefault="00204E69" w:rsidP="003B6C7C">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5. Έκδοση ερευνητικού υλικού (Μάιος – Ιούνιος 2025).</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204E69" w:rsidRPr="00CE3088" w:rsidRDefault="00204E69" w:rsidP="00204E69">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 xml:space="preserve">Για την υλοποίηση της δράσης απαιτούνται: </w:t>
            </w:r>
          </w:p>
          <w:p w:rsidR="003B6C7C" w:rsidRPr="00CE3088" w:rsidRDefault="00204E69" w:rsidP="00204E69">
            <w:pPr>
              <w:shd w:val="clear" w:color="auto" w:fill="FFFFFF"/>
              <w:tabs>
                <w:tab w:val="left" w:pos="284"/>
              </w:tabs>
              <w:ind w:right="-109" w:firstLine="14"/>
              <w:jc w:val="both"/>
              <w:rPr>
                <w:rFonts w:ascii="Calibri" w:hAnsi="Calibri" w:cs="Calibri"/>
                <w:b w:val="0"/>
                <w:bCs w:val="0"/>
                <w:sz w:val="18"/>
                <w:szCs w:val="18"/>
              </w:rPr>
            </w:pPr>
            <w:r w:rsidRPr="00CE3088">
              <w:rPr>
                <w:rFonts w:ascii="Calibri" w:hAnsi="Calibri" w:cs="Calibri"/>
                <w:b w:val="0"/>
                <w:bCs w:val="0"/>
                <w:sz w:val="18"/>
                <w:szCs w:val="18"/>
              </w:rPr>
              <w:t xml:space="preserve">1. Η συνεργασία με μέλη της επιστημονικής κοινότητας που μελετούν </w:t>
            </w:r>
            <w:r w:rsidR="00C67898" w:rsidRPr="000D417B">
              <w:rPr>
                <w:rFonts w:ascii="Calibri" w:hAnsi="Calibri" w:cs="Calibri"/>
                <w:b w:val="0"/>
                <w:bCs w:val="0"/>
                <w:sz w:val="18"/>
                <w:szCs w:val="18"/>
              </w:rPr>
              <w:t>τις</w:t>
            </w:r>
            <w:r w:rsidR="00C67898">
              <w:rPr>
                <w:rFonts w:ascii="Calibri" w:hAnsi="Calibri" w:cs="Calibri"/>
                <w:b w:val="0"/>
                <w:bCs w:val="0"/>
                <w:color w:val="4472C4"/>
                <w:sz w:val="18"/>
                <w:szCs w:val="18"/>
              </w:rPr>
              <w:t xml:space="preserve"> </w:t>
            </w:r>
            <w:r w:rsidRPr="00CE3088">
              <w:rPr>
                <w:rFonts w:ascii="Calibri" w:hAnsi="Calibri" w:cs="Calibri"/>
                <w:b w:val="0"/>
                <w:bCs w:val="0"/>
                <w:sz w:val="18"/>
                <w:szCs w:val="18"/>
              </w:rPr>
              <w:t>διαστάσεις των σχέσεων εκπαιδευτικών/μαθητών από οπτικές γωνίες διαφορετικών επιστημών: Παιδαγωγική, Ιστορία της Εκπαίδευσης, Κοινωνιολογία, Ψυχολογία, Λογοτεχνία. 2. Ηλεκτρονική εφαρμογή-ερωτηματολόγιο καταγραφής των απόψεων των εκπαιδευτικών</w:t>
            </w:r>
            <w:r w:rsidRPr="00CE3088">
              <w:rPr>
                <w:rFonts w:ascii="Calibri" w:hAnsi="Calibri" w:cs="Calibri"/>
                <w:b w:val="0"/>
                <w:sz w:val="18"/>
                <w:szCs w:val="18"/>
              </w:rPr>
              <w:t>. 3. Ηλεκτρονική οργάνωση της υλοποίησης των δράσεων, με τη χρήση ανάλογων λογισμικών. 4. Η</w:t>
            </w:r>
            <w:r w:rsidRPr="00CE3088">
              <w:rPr>
                <w:rFonts w:ascii="Calibri" w:hAnsi="Calibri" w:cs="Calibri"/>
                <w:b w:val="0"/>
                <w:bCs w:val="0"/>
                <w:sz w:val="18"/>
                <w:szCs w:val="18"/>
              </w:rPr>
              <w:t xml:space="preserve"> επισκόπηση της βιβλιογραφίας και η αναζήτηση σχετικής αρθρογραφίας και ερευνών που αναφέρονται στο ζήτημα.</w:t>
            </w:r>
          </w:p>
        </w:tc>
      </w:tr>
      <w:tr w:rsidR="00204E69" w:rsidRPr="00224234" w:rsidTr="0016141D">
        <w:trPr>
          <w:cantSplit/>
          <w:trHeight w:val="1418"/>
        </w:trPr>
        <w:tc>
          <w:tcPr>
            <w:tcW w:w="1622" w:type="dxa"/>
            <w:vAlign w:val="center"/>
          </w:tcPr>
          <w:p w:rsidR="00204E69" w:rsidRPr="003B6C7C" w:rsidRDefault="00204E69" w:rsidP="00204E69">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vAlign w:val="center"/>
          </w:tcPr>
          <w:p w:rsidR="00204E69" w:rsidRPr="00CE3088" w:rsidRDefault="00204E69" w:rsidP="00204E69">
            <w:pPr>
              <w:jc w:val="both"/>
              <w:rPr>
                <w:rFonts w:ascii="Calibri" w:hAnsi="Calibri" w:cs="Calibri"/>
                <w:b w:val="0"/>
                <w:bCs w:val="0"/>
                <w:sz w:val="18"/>
                <w:szCs w:val="18"/>
              </w:rPr>
            </w:pPr>
            <w:r w:rsidRPr="00CE3088">
              <w:rPr>
                <w:rFonts w:ascii="Calibri" w:hAnsi="Calibri" w:cs="Calibri"/>
                <w:b w:val="0"/>
                <w:bCs w:val="0"/>
                <w:sz w:val="18"/>
                <w:szCs w:val="18"/>
              </w:rPr>
              <w:t>1. Η συμμετοχή των μελών της εκπαιδευτικής κοινότητας στις δράσεις.</w:t>
            </w:r>
          </w:p>
          <w:p w:rsidR="00204E69" w:rsidRPr="00CE3088" w:rsidRDefault="00204E69" w:rsidP="00204E69">
            <w:pPr>
              <w:jc w:val="both"/>
              <w:rPr>
                <w:rFonts w:ascii="Calibri" w:hAnsi="Calibri" w:cs="Calibri"/>
                <w:b w:val="0"/>
                <w:bCs w:val="0"/>
                <w:sz w:val="18"/>
                <w:szCs w:val="18"/>
              </w:rPr>
            </w:pPr>
            <w:r w:rsidRPr="00CE3088">
              <w:rPr>
                <w:rFonts w:ascii="Calibri" w:hAnsi="Calibri" w:cs="Calibri"/>
                <w:b w:val="0"/>
                <w:bCs w:val="0"/>
                <w:sz w:val="18"/>
                <w:szCs w:val="18"/>
              </w:rPr>
              <w:t>2. Η ανάδειξη όλων των παραμέτρων που σχετίζονται με τις σχολικές βιβλιοθήκες και τη δημιουργική δράση, μεταξύ εκπαιδευτικών και μαθητών/τριών.</w:t>
            </w:r>
          </w:p>
          <w:p w:rsidR="00204E69" w:rsidRPr="00CE3088" w:rsidRDefault="00204E69" w:rsidP="00204E69">
            <w:pPr>
              <w:jc w:val="both"/>
              <w:rPr>
                <w:rFonts w:ascii="Calibri" w:hAnsi="Calibri" w:cs="Calibri"/>
                <w:b w:val="0"/>
                <w:bCs w:val="0"/>
                <w:sz w:val="18"/>
                <w:szCs w:val="18"/>
              </w:rPr>
            </w:pPr>
            <w:r w:rsidRPr="00CE3088">
              <w:rPr>
                <w:rFonts w:ascii="Calibri" w:hAnsi="Calibri" w:cs="Calibri"/>
                <w:b w:val="0"/>
                <w:bCs w:val="0"/>
                <w:sz w:val="18"/>
                <w:szCs w:val="18"/>
              </w:rPr>
              <w:t xml:space="preserve">3. Η κατάδειξη των προβλημάτων που αφορούν </w:t>
            </w:r>
            <w:r w:rsidR="009E61CC" w:rsidRPr="000D417B">
              <w:rPr>
                <w:rFonts w:ascii="Calibri" w:hAnsi="Calibri" w:cs="Calibri"/>
                <w:b w:val="0"/>
                <w:sz w:val="18"/>
                <w:szCs w:val="19"/>
              </w:rPr>
              <w:t>στην εφαρμοζόμενη εκπαιδευτική πολιτική.</w:t>
            </w:r>
          </w:p>
          <w:p w:rsidR="00204E69" w:rsidRPr="004837BC" w:rsidRDefault="00204E69" w:rsidP="00E72A89">
            <w:pPr>
              <w:jc w:val="both"/>
              <w:rPr>
                <w:rFonts w:ascii="Calibri" w:hAnsi="Calibri" w:cs="Calibri"/>
                <w:b w:val="0"/>
                <w:bCs w:val="0"/>
                <w:sz w:val="18"/>
                <w:szCs w:val="18"/>
                <w:lang w:val="en-US"/>
              </w:rPr>
            </w:pPr>
            <w:r w:rsidRPr="00CE3088">
              <w:rPr>
                <w:rFonts w:ascii="Calibri" w:hAnsi="Calibri" w:cs="Calibri"/>
                <w:b w:val="0"/>
                <w:bCs w:val="0"/>
                <w:sz w:val="18"/>
                <w:szCs w:val="18"/>
              </w:rPr>
              <w:t xml:space="preserve">4. </w:t>
            </w:r>
            <w:r w:rsidR="00E72A89" w:rsidRPr="00CE3088">
              <w:rPr>
                <w:rFonts w:ascii="Calibri" w:hAnsi="Calibri" w:cs="Calibri"/>
                <w:b w:val="0"/>
                <w:bCs w:val="0"/>
                <w:sz w:val="18"/>
                <w:szCs w:val="18"/>
              </w:rPr>
              <w:t>Η ερευνητική τεκμηρίωση των αιτημάτων των εκπαιδευτικών.</w:t>
            </w:r>
          </w:p>
        </w:tc>
      </w:tr>
      <w:tr w:rsidR="00204E69" w:rsidRPr="00224234" w:rsidTr="0016141D">
        <w:trPr>
          <w:cantSplit/>
          <w:trHeight w:val="1418"/>
        </w:trPr>
        <w:tc>
          <w:tcPr>
            <w:tcW w:w="1622" w:type="dxa"/>
            <w:vAlign w:val="center"/>
          </w:tcPr>
          <w:p w:rsidR="00204E69" w:rsidRPr="003B6C7C" w:rsidRDefault="00204E69" w:rsidP="00204E69">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04E69" w:rsidRPr="003B6C7C" w:rsidRDefault="00204E69" w:rsidP="00204E69">
            <w:pPr>
              <w:jc w:val="center"/>
              <w:rPr>
                <w:rFonts w:cs="Calibri"/>
              </w:rPr>
            </w:pPr>
            <w:r w:rsidRPr="003B6C7C">
              <w:rPr>
                <w:rFonts w:cs="Calibri"/>
              </w:rPr>
              <w:t>Δράσης</w:t>
            </w:r>
          </w:p>
        </w:tc>
        <w:tc>
          <w:tcPr>
            <w:tcW w:w="9264" w:type="dxa"/>
            <w:gridSpan w:val="2"/>
            <w:vAlign w:val="center"/>
          </w:tcPr>
          <w:p w:rsidR="00204E69" w:rsidRPr="00CE3088" w:rsidRDefault="00204E69" w:rsidP="00204E69">
            <w:pPr>
              <w:jc w:val="both"/>
              <w:rPr>
                <w:rFonts w:ascii="Calibri" w:hAnsi="Calibri" w:cs="Calibri"/>
                <w:b w:val="0"/>
                <w:sz w:val="18"/>
                <w:szCs w:val="18"/>
              </w:rPr>
            </w:pPr>
            <w:r w:rsidRPr="00CE3088">
              <w:rPr>
                <w:rFonts w:ascii="Calibri" w:hAnsi="Calibri" w:cs="Calibri"/>
                <w:b w:val="0"/>
                <w:sz w:val="18"/>
                <w:szCs w:val="18"/>
              </w:rPr>
              <w:t xml:space="preserve">Η συμμετοχή στην επιστημονική ημερίδα. </w:t>
            </w:r>
          </w:p>
          <w:p w:rsidR="00204E69" w:rsidRPr="00CE3088" w:rsidRDefault="00204E69" w:rsidP="00204E69">
            <w:pPr>
              <w:jc w:val="both"/>
              <w:rPr>
                <w:rFonts w:ascii="Calibri" w:hAnsi="Calibri" w:cs="Calibri"/>
                <w:b w:val="0"/>
                <w:sz w:val="18"/>
                <w:szCs w:val="18"/>
              </w:rPr>
            </w:pPr>
            <w:r w:rsidRPr="00CE3088">
              <w:rPr>
                <w:rFonts w:ascii="Calibri" w:hAnsi="Calibri" w:cs="Calibri"/>
                <w:b w:val="0"/>
                <w:sz w:val="18"/>
                <w:szCs w:val="18"/>
              </w:rPr>
              <w:t>Η υλοποίηση του σχεδιασμού και των δράσεων.</w:t>
            </w:r>
          </w:p>
          <w:p w:rsidR="00204E69" w:rsidRPr="00CE3088" w:rsidRDefault="00E72A89" w:rsidP="00204E69">
            <w:pPr>
              <w:jc w:val="both"/>
              <w:rPr>
                <w:rFonts w:ascii="Calibri" w:hAnsi="Calibri" w:cs="Calibri"/>
                <w:b w:val="0"/>
                <w:bCs w:val="0"/>
                <w:sz w:val="18"/>
                <w:szCs w:val="18"/>
              </w:rPr>
            </w:pPr>
            <w:r w:rsidRPr="00CE3088">
              <w:rPr>
                <w:rFonts w:ascii="Calibri" w:hAnsi="Calibri" w:cs="Calibri"/>
                <w:b w:val="0"/>
                <w:sz w:val="18"/>
                <w:szCs w:val="18"/>
              </w:rPr>
              <w:t>Το εύρος της κοινωνικής προβολής των ζητημάτων και αιτημάτων του εκπαιδευτικού κινήματος.</w:t>
            </w:r>
          </w:p>
        </w:tc>
      </w:tr>
    </w:tbl>
    <w:p w:rsidR="003B6C7C" w:rsidRDefault="003B6C7C">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587"/>
        <w:gridCol w:w="4677"/>
      </w:tblGrid>
      <w:tr w:rsidR="006522D4" w:rsidRPr="004F00AC" w:rsidTr="00DF4936">
        <w:trPr>
          <w:cantSplit/>
          <w:trHeight w:val="26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6522D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4587"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6522D4" w:rsidP="006522D4">
            <w:pPr>
              <w:shd w:val="clear" w:color="auto" w:fill="FFFFFF"/>
              <w:tabs>
                <w:tab w:val="left" w:pos="284"/>
              </w:tabs>
              <w:jc w:val="both"/>
              <w:rPr>
                <w:rFonts w:ascii="Calibri" w:hAnsi="Calibri" w:cs="Calibri"/>
                <w:b w:val="0"/>
                <w:bCs w:val="0"/>
                <w:sz w:val="18"/>
                <w:szCs w:val="19"/>
              </w:rPr>
            </w:pPr>
            <w:r w:rsidRPr="004F00AC">
              <w:rPr>
                <w:rFonts w:ascii="Calibri" w:hAnsi="Calibri" w:cs="Calibri"/>
                <w:b w:val="0"/>
                <w:bCs w:val="0"/>
                <w:sz w:val="18"/>
                <w:szCs w:val="19"/>
              </w:rPr>
              <w:t>Στόχοι</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6522D4">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9"/>
                <w:szCs w:val="19"/>
              </w:rPr>
              <w:t>Σχέδια Δράσης (Τίτλος)</w:t>
            </w:r>
          </w:p>
        </w:tc>
      </w:tr>
      <w:tr w:rsidR="006522D4" w:rsidRPr="00F9539D" w:rsidTr="00DF4936">
        <w:trPr>
          <w:cantSplit/>
          <w:trHeight w:val="416"/>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522D4" w:rsidRDefault="006522D4" w:rsidP="006522D4">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5</w:t>
            </w:r>
          </w:p>
          <w:p w:rsidR="006522D4" w:rsidRPr="004F00AC" w:rsidRDefault="006522D4" w:rsidP="006522D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Σχέσεις σχολείου και οικογένειας</w:t>
            </w:r>
          </w:p>
        </w:tc>
        <w:tc>
          <w:tcPr>
            <w:tcW w:w="4587"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DF4936" w:rsidRDefault="006522D4" w:rsidP="006522D4">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Να αναδειχθεί η σημασία της κοινής δράσης σε όλα τα επίπεδα μεταξύ εκπαιδευτικών και γονέων με στόχο την προάσπιση και διεύρυνση της δημόσιας και δωρεάν εκπαίδευσης, ώστε τα δικαιώματα και οι ανάγκες των μαθητών να ικανοποιούνται χωρίς να γίνονται αντικείμενο κερδοσκοπίας, καθώς επίσης και την ανάπτυξη και προαγωγή της Παιδείας με απώτερο στόχο τη διαπαιδαγώγηση των μαθητών και τη βελτίωση της εκπαιδευτικής διαδικασίας. Να αναδειχθεί η αναγκαιότητα της συνεργασίας των γονέων με τους εκπαιδευτικούς για την ολοκλήρωση του παιδαγωγικού και διδακτικού έργου, με την ενίσχυση στην απρόσκοπτη και αδέσμευτη άσκηση της εργασίας τους σε ένα συνεχώς μεταβαλλόμενο περιβάλλον, όπου το σχολείο γίνεται δέκτης των πολλαπλών κοινωνικών, οικονομικών και άλλων προβλημάτων που οξύνονται στο ευρύτερο κοινωνικό πεδίο.  </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DF4936" w:rsidRDefault="006522D4" w:rsidP="006522D4">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Διερεύνηση των πεδίων κοινής δράσης στο σύνολο των πτυχών λειτουργίας των σχολείων, σε ζητήματα όπως η πλήρης κάλυψη από τον κρατικό προϋπολογισμό των σύγχρονων αναγκών της δημόσιας εκπαίδευσης (μόνιμο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διδακτήρια σύγχρονα, άνετα και υγιεινά, ιδιοκτησίας του κράτους, με όλη τη σύγχρονη υποδομή (αυλές, εργαστήρια, γυμναστήρια, βιβλιοθήκες, υποδομές σίτισης, ξεκούρασης, παιδικές χαρές κ.ά.) σύμφωνα με τις ανάγκες κάθε ηλικίας. Μελέτη της θετικής εμπειρίας από κοινές δράσεις. Περιγραφή θεσμικών και νομοθετικών παρεμβάσεων που διασφαλίζουν τους εκπαιδευτικούς κατά την άσκηση του έργου τους. </w:t>
            </w:r>
          </w:p>
        </w:tc>
      </w:tr>
      <w:tr w:rsidR="00BB690D" w:rsidRPr="00F9539D" w:rsidTr="00255B62">
        <w:trPr>
          <w:cantSplit/>
          <w:trHeight w:val="1418"/>
        </w:trPr>
        <w:tc>
          <w:tcPr>
            <w:tcW w:w="1622" w:type="dxa"/>
            <w:vAlign w:val="center"/>
          </w:tcPr>
          <w:p w:rsidR="00BB690D" w:rsidRPr="003B6C7C" w:rsidRDefault="00BB690D" w:rsidP="00BB690D">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90D" w:rsidRPr="00293C48" w:rsidRDefault="00BB690D" w:rsidP="00BB690D">
            <w:pPr>
              <w:pStyle w:val="Web"/>
              <w:spacing w:before="0" w:beforeAutospacing="0" w:after="0" w:afterAutospacing="0"/>
              <w:jc w:val="both"/>
              <w:rPr>
                <w:rFonts w:ascii="Calibri" w:hAnsi="Calibri" w:cs="Calibri"/>
                <w:sz w:val="18"/>
                <w:szCs w:val="18"/>
              </w:rPr>
            </w:pPr>
            <w:r w:rsidRPr="00293C48">
              <w:rPr>
                <w:rFonts w:ascii="Calibri" w:hAnsi="Calibri" w:cs="Calibri"/>
                <w:sz w:val="18"/>
                <w:szCs w:val="18"/>
              </w:rPr>
              <w:t xml:space="preserve">Η πολιτεία έχει την  ευθύνη του να εξασφαλίσει τη μόρφωση όλων των παιδιών σε δημόσια δωρεάν σχολεία. Οι εκπαιδευτικοί </w:t>
            </w:r>
            <w:r w:rsidR="00CE3088">
              <w:rPr>
                <w:rFonts w:ascii="Calibri" w:hAnsi="Calibri" w:cs="Calibri"/>
                <w:sz w:val="18"/>
                <w:szCs w:val="18"/>
              </w:rPr>
              <w:t xml:space="preserve">επιδιώκουμε </w:t>
            </w:r>
            <w:r w:rsidRPr="00293C48">
              <w:rPr>
                <w:rFonts w:ascii="Calibri" w:hAnsi="Calibri" w:cs="Calibri"/>
                <w:sz w:val="18"/>
                <w:szCs w:val="18"/>
              </w:rPr>
              <w:t>να τους μάθουμε να σέβονται τον εαυτό τους και το διπλανό τους, τις αξίες της αλληλεγγύης, της φιλίας, της εργασίας, της δημιουργικής ζωής, της μόρφωσης.  Αυτά έρχονται σε αντιπαράθεση με την "ανταγωνιστική" κοινωνία που ζούμε, που καλλιεργεί τον ατομισμό,</w:t>
            </w:r>
            <w:r w:rsidR="00CB5710">
              <w:rPr>
                <w:rFonts w:ascii="Calibri" w:hAnsi="Calibri" w:cs="Calibri"/>
                <w:sz w:val="18"/>
                <w:szCs w:val="18"/>
              </w:rPr>
              <w:t xml:space="preserve"> </w:t>
            </w:r>
            <w:r w:rsidR="00CB5710" w:rsidRPr="00120272">
              <w:rPr>
                <w:rFonts w:ascii="Calibri" w:hAnsi="Calibri" w:cs="Calibri"/>
                <w:sz w:val="18"/>
                <w:szCs w:val="18"/>
              </w:rPr>
              <w:t>οδηγώντας</w:t>
            </w:r>
            <w:r w:rsidRPr="00120272">
              <w:rPr>
                <w:rFonts w:ascii="Calibri" w:hAnsi="Calibri" w:cs="Calibri"/>
                <w:sz w:val="18"/>
                <w:szCs w:val="18"/>
              </w:rPr>
              <w:t xml:space="preserve"> </w:t>
            </w:r>
            <w:r w:rsidR="00CB5710" w:rsidRPr="00120272">
              <w:rPr>
                <w:rFonts w:ascii="Calibri" w:hAnsi="Calibri" w:cs="Calibri"/>
                <w:sz w:val="18"/>
                <w:szCs w:val="18"/>
              </w:rPr>
              <w:t>σ</w:t>
            </w:r>
            <w:r w:rsidRPr="00120272">
              <w:rPr>
                <w:rFonts w:ascii="Calibri" w:hAnsi="Calibri" w:cs="Calibri"/>
                <w:sz w:val="18"/>
                <w:szCs w:val="18"/>
              </w:rPr>
              <w:t>την</w:t>
            </w:r>
            <w:r w:rsidRPr="00CB5710">
              <w:rPr>
                <w:rFonts w:ascii="Calibri" w:hAnsi="Calibri" w:cs="Calibri"/>
                <w:sz w:val="18"/>
                <w:szCs w:val="18"/>
              </w:rPr>
              <w:t xml:space="preserve"> απογοήτευση</w:t>
            </w:r>
            <w:r w:rsidRPr="00293C48">
              <w:rPr>
                <w:rFonts w:ascii="Calibri" w:hAnsi="Calibri" w:cs="Calibri"/>
                <w:sz w:val="18"/>
                <w:szCs w:val="18"/>
              </w:rPr>
              <w:t xml:space="preserve"> στη νέα γενιά. </w:t>
            </w:r>
          </w:p>
          <w:p w:rsidR="00BB690D" w:rsidRPr="00293C48" w:rsidRDefault="00BB690D" w:rsidP="00BB690D">
            <w:pPr>
              <w:pStyle w:val="Web"/>
              <w:spacing w:before="0" w:beforeAutospacing="0" w:after="0" w:afterAutospacing="0"/>
              <w:jc w:val="both"/>
              <w:rPr>
                <w:rFonts w:ascii="Calibri" w:hAnsi="Calibri" w:cs="Calibri"/>
                <w:sz w:val="18"/>
                <w:szCs w:val="18"/>
              </w:rPr>
            </w:pPr>
            <w:r w:rsidRPr="00293C48">
              <w:rPr>
                <w:rFonts w:ascii="Calibri" w:hAnsi="Calibri" w:cs="Calibri"/>
                <w:sz w:val="18"/>
                <w:szCs w:val="18"/>
              </w:rPr>
              <w:t>Γονείς και εκπαιδευτικοί, είναι αυτοί που έχουν βασικό ρόλο στη διαπαιδαγώγησ</w:t>
            </w:r>
            <w:r w:rsidR="004837BC" w:rsidRPr="004837BC">
              <w:rPr>
                <w:rFonts w:ascii="Calibri" w:hAnsi="Calibri" w:cs="Calibri"/>
                <w:sz w:val="18"/>
                <w:szCs w:val="18"/>
              </w:rPr>
              <w:t>η</w:t>
            </w:r>
            <w:r w:rsidRPr="00293C48">
              <w:rPr>
                <w:rFonts w:ascii="Calibri" w:hAnsi="Calibri" w:cs="Calibri"/>
                <w:sz w:val="18"/>
                <w:szCs w:val="18"/>
              </w:rPr>
              <w:t xml:space="preserve"> των παιδιών. Μόνο η συνεργασία εκπαιδευτικών και γονιών και ο κοινός τους στόχος- η μόρφωση των μαθητών/τριών μας, μπορεί στοιχειωδώς  να τους/τις  βοηθήσει να  ορίσουν τη ζωή τους σε έναν καλύτερο κόσμο.  Ωστόσο από τη μία έχουμε τους γονείς που εργάζονται πολλές ώρες και έχουν να αντιμετωπίσουν ασφυκτική κοινωνική πίεση για να ανταπεξέλθουν στους πολλαπλούς ρόλους τους και από την άλλη τους εκπαιδευτικούς, που με πενιχρά μέσα, σε πολυπληθή, ανομοιογενή τμήματα, χωρίς επαρκή στήριξη ειδικών παιδαγωγών, νοσηλευτών, ψυχολόγων και σε κλίμα </w:t>
            </w:r>
            <w:r w:rsidR="00A50044" w:rsidRPr="00120272">
              <w:rPr>
                <w:rFonts w:ascii="Calibri" w:hAnsi="Calibri" w:cs="Calibri"/>
                <w:sz w:val="18"/>
                <w:szCs w:val="18"/>
              </w:rPr>
              <w:t>εργασιακής εξουθένωσης</w:t>
            </w:r>
            <w:r w:rsidRPr="00293C48">
              <w:rPr>
                <w:rFonts w:ascii="Calibri" w:hAnsi="Calibri" w:cs="Calibri"/>
                <w:sz w:val="18"/>
                <w:szCs w:val="18"/>
              </w:rPr>
              <w:t xml:space="preserve"> προσπαθούν να ασκήσουν το έργο τους.</w:t>
            </w:r>
          </w:p>
          <w:p w:rsidR="00BB690D" w:rsidRPr="00293C48" w:rsidRDefault="00BB690D" w:rsidP="00BB690D">
            <w:pPr>
              <w:pStyle w:val="Web"/>
              <w:spacing w:before="0" w:beforeAutospacing="0" w:after="0" w:afterAutospacing="0"/>
              <w:jc w:val="both"/>
              <w:rPr>
                <w:rFonts w:ascii="Calibri" w:hAnsi="Calibri" w:cs="Calibri"/>
                <w:sz w:val="18"/>
                <w:szCs w:val="18"/>
              </w:rPr>
            </w:pPr>
            <w:r w:rsidRPr="00293C48">
              <w:rPr>
                <w:rFonts w:ascii="Calibri" w:hAnsi="Calibri" w:cs="Calibri"/>
                <w:bCs/>
                <w:sz w:val="18"/>
                <w:szCs w:val="18"/>
              </w:rPr>
              <w:t>Γνωρίζουμε καλά πως όσο αυξάνει η σχολική διαρροή, όσο υποβαθμίζεται η παρεχόμενη μόρφωση, όσο οξύνονται τα κοινωνικά προβλήματα, η βία και η παραβατικότητα θα αυξάνονται</w:t>
            </w:r>
            <w:r w:rsidR="00801F01" w:rsidRPr="00801F01">
              <w:rPr>
                <w:rFonts w:ascii="Calibri" w:hAnsi="Calibri" w:cs="Calibri"/>
                <w:bCs/>
                <w:sz w:val="18"/>
                <w:szCs w:val="18"/>
              </w:rPr>
              <w:t xml:space="preserve">. </w:t>
            </w:r>
            <w:r w:rsidRPr="00293C48">
              <w:rPr>
                <w:rFonts w:ascii="Calibri" w:hAnsi="Calibri" w:cs="Calibri"/>
                <w:sz w:val="18"/>
                <w:szCs w:val="18"/>
              </w:rPr>
              <w:t xml:space="preserve">Η μόρφωση δεν είναι </w:t>
            </w:r>
            <w:r w:rsidRPr="00CE3088">
              <w:rPr>
                <w:rFonts w:ascii="Calibri" w:hAnsi="Calibri" w:cs="Calibri"/>
                <w:sz w:val="18"/>
                <w:szCs w:val="18"/>
              </w:rPr>
              <w:t>μόνο</w:t>
            </w:r>
            <w:r w:rsidRPr="00293C48">
              <w:rPr>
                <w:rFonts w:ascii="Calibri" w:hAnsi="Calibri" w:cs="Calibri"/>
                <w:sz w:val="18"/>
                <w:szCs w:val="18"/>
              </w:rPr>
              <w:t xml:space="preserve"> ζήτημα γνώσης, είναι ζήτημα ζωής.</w:t>
            </w:r>
          </w:p>
          <w:p w:rsidR="00BB690D" w:rsidRPr="00293C48" w:rsidRDefault="00BB690D" w:rsidP="00BB690D">
            <w:pPr>
              <w:jc w:val="both"/>
              <w:rPr>
                <w:rFonts w:ascii="Calibri" w:hAnsi="Calibri" w:cs="Calibri"/>
                <w:b w:val="0"/>
                <w:bCs w:val="0"/>
                <w:iCs/>
                <w:sz w:val="18"/>
                <w:szCs w:val="18"/>
              </w:rPr>
            </w:pPr>
            <w:r w:rsidRPr="00293C48">
              <w:rPr>
                <w:rFonts w:ascii="Calibri" w:hAnsi="Calibri" w:cs="Calibri"/>
                <w:b w:val="0"/>
                <w:iCs/>
                <w:sz w:val="18"/>
                <w:szCs w:val="18"/>
              </w:rPr>
              <w:t>Στο πλαίσιο αυτό είναι απαραίτητο να συζητήσουμε και να συνεργαστούμε με τους φορείς του γονεϊκού κινήματος ώστε να καταγραφούν και να γίνουν κατανοητές όλες οι δυσκολίες που βιώνουμε εκατέρωθεν. Να προχωρήσουμε σε κοινές δράσεις  ώστε να διεκδικήσουμε τη μόρφωση που αξίζει στα παιδιά μας. Να μελετήσουμε σχετική αρθρογραφία και έρευνες.</w:t>
            </w:r>
          </w:p>
        </w:tc>
      </w:tr>
      <w:tr w:rsidR="00BB690D" w:rsidRPr="00F9539D" w:rsidTr="00255B62">
        <w:trPr>
          <w:cantSplit/>
          <w:trHeight w:val="1418"/>
        </w:trPr>
        <w:tc>
          <w:tcPr>
            <w:tcW w:w="1622" w:type="dxa"/>
            <w:vAlign w:val="center"/>
          </w:tcPr>
          <w:p w:rsidR="00BB690D" w:rsidRPr="003B6C7C" w:rsidRDefault="00BB690D" w:rsidP="00BB690D">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BB690D" w:rsidRPr="003B6C7C" w:rsidRDefault="00BB690D" w:rsidP="00BB690D">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90D" w:rsidRPr="00293C48" w:rsidRDefault="00BB690D" w:rsidP="00BB690D">
            <w:pPr>
              <w:numPr>
                <w:ilvl w:val="0"/>
                <w:numId w:val="6"/>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Συμμετοχή σε διαδικτυακή εκδήλωση με θέμα την επικοινωνία και τη συνεργασ</w:t>
            </w:r>
            <w:r w:rsidR="00456C80" w:rsidRPr="00293C48">
              <w:rPr>
                <w:rFonts w:ascii="Calibri" w:hAnsi="Calibri" w:cs="Calibri"/>
                <w:b w:val="0"/>
                <w:sz w:val="18"/>
                <w:szCs w:val="19"/>
              </w:rPr>
              <w:t>ία</w:t>
            </w:r>
            <w:r w:rsidR="00772C9E">
              <w:rPr>
                <w:rFonts w:ascii="Calibri" w:hAnsi="Calibri" w:cs="Calibri"/>
                <w:b w:val="0"/>
                <w:sz w:val="18"/>
                <w:szCs w:val="19"/>
              </w:rPr>
              <w:t xml:space="preserve"> με τους γονείς και κηδεμόνες (Φ</w:t>
            </w:r>
            <w:r w:rsidR="00456C80" w:rsidRPr="00293C48">
              <w:rPr>
                <w:rFonts w:ascii="Calibri" w:hAnsi="Calibri" w:cs="Calibri"/>
                <w:b w:val="0"/>
                <w:sz w:val="18"/>
                <w:szCs w:val="19"/>
              </w:rPr>
              <w:t>εβρουάριος – Μάρτιος 2025)</w:t>
            </w:r>
            <w:r w:rsidR="00801F01" w:rsidRPr="00801F01">
              <w:rPr>
                <w:rFonts w:ascii="Calibri" w:hAnsi="Calibri" w:cs="Calibri"/>
                <w:b w:val="0"/>
                <w:sz w:val="18"/>
                <w:szCs w:val="19"/>
              </w:rPr>
              <w:t>.</w:t>
            </w:r>
          </w:p>
          <w:p w:rsidR="00BB690D" w:rsidRPr="00293C48" w:rsidRDefault="00BB690D" w:rsidP="00BB690D">
            <w:pPr>
              <w:numPr>
                <w:ilvl w:val="0"/>
                <w:numId w:val="6"/>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Καταγραφή προβλημάτων που δυσχεραίνουν την επικοινωνία μεταξύ εκπαιδευτικών και γονέων, με αντίκτ</w:t>
            </w:r>
            <w:r w:rsidR="00456C80" w:rsidRPr="00293C48">
              <w:rPr>
                <w:rFonts w:ascii="Calibri" w:hAnsi="Calibri" w:cs="Calibri"/>
                <w:b w:val="0"/>
                <w:sz w:val="18"/>
                <w:szCs w:val="19"/>
              </w:rPr>
              <w:t>υπο στη μόρφωση των παιδιών μας (Απρίλιος – Ιούνιος 2025)</w:t>
            </w:r>
            <w:r w:rsidR="00801F01" w:rsidRPr="00801F01">
              <w:rPr>
                <w:rFonts w:ascii="Calibri" w:hAnsi="Calibri" w:cs="Calibri"/>
                <w:b w:val="0"/>
                <w:sz w:val="18"/>
                <w:szCs w:val="19"/>
              </w:rPr>
              <w:t>.</w:t>
            </w:r>
          </w:p>
          <w:p w:rsidR="00BB690D" w:rsidRPr="00293C48" w:rsidRDefault="00BB690D" w:rsidP="00BB690D">
            <w:pPr>
              <w:numPr>
                <w:ilvl w:val="0"/>
                <w:numId w:val="6"/>
              </w:numPr>
              <w:shd w:val="clear" w:color="auto" w:fill="FFFFFF"/>
              <w:tabs>
                <w:tab w:val="left" w:pos="284"/>
              </w:tabs>
              <w:ind w:right="-109"/>
              <w:jc w:val="both"/>
              <w:rPr>
                <w:rFonts w:ascii="Calibri" w:hAnsi="Calibri" w:cs="Calibri"/>
                <w:b w:val="0"/>
                <w:sz w:val="18"/>
                <w:szCs w:val="19"/>
              </w:rPr>
            </w:pPr>
            <w:r w:rsidRPr="00293C48">
              <w:rPr>
                <w:rFonts w:ascii="Calibri" w:hAnsi="Calibri" w:cs="Calibri"/>
                <w:b w:val="0"/>
                <w:sz w:val="18"/>
                <w:szCs w:val="19"/>
              </w:rPr>
              <w:t>Έκδοση πρακτικών ημερίδας (Μάιος – Ιούνιος 2025).</w:t>
            </w:r>
          </w:p>
        </w:tc>
      </w:tr>
      <w:tr w:rsidR="00BB690D" w:rsidRPr="00F9539D" w:rsidTr="00255B62">
        <w:trPr>
          <w:cantSplit/>
          <w:trHeight w:val="1418"/>
        </w:trPr>
        <w:tc>
          <w:tcPr>
            <w:tcW w:w="1622" w:type="dxa"/>
            <w:vAlign w:val="center"/>
          </w:tcPr>
          <w:p w:rsidR="00BB690D" w:rsidRPr="003B6C7C" w:rsidRDefault="00BB690D" w:rsidP="00BB690D">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90D" w:rsidRPr="00293C48" w:rsidRDefault="00BB690D" w:rsidP="00BB690D">
            <w:pPr>
              <w:numPr>
                <w:ilvl w:val="0"/>
                <w:numId w:val="7"/>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 xml:space="preserve">Η συνεργασία με μέλη της επιστημονικής κοινότητας που μελετούν </w:t>
            </w:r>
            <w:r w:rsidR="0049242E" w:rsidRPr="00120272">
              <w:rPr>
                <w:rFonts w:ascii="Calibri" w:hAnsi="Calibri" w:cs="Calibri"/>
                <w:b w:val="0"/>
                <w:sz w:val="18"/>
                <w:szCs w:val="19"/>
              </w:rPr>
              <w:t>τις</w:t>
            </w:r>
            <w:r w:rsidR="0049242E">
              <w:rPr>
                <w:rFonts w:ascii="Calibri" w:hAnsi="Calibri" w:cs="Calibri"/>
                <w:b w:val="0"/>
                <w:color w:val="4472C4"/>
                <w:sz w:val="18"/>
                <w:szCs w:val="19"/>
              </w:rPr>
              <w:t xml:space="preserve"> </w:t>
            </w:r>
            <w:r w:rsidRPr="00293C48">
              <w:rPr>
                <w:rFonts w:ascii="Calibri" w:hAnsi="Calibri" w:cs="Calibri"/>
                <w:b w:val="0"/>
                <w:sz w:val="18"/>
                <w:szCs w:val="19"/>
              </w:rPr>
              <w:t>διαστάσεις των σχέσεων σχολείου/ εκπαιδευτικών και γονέων από οπτικές γωνίες διαφορετικών επιστημών: Παιδαγωγική, Κοινωνιολογία, Ψυχολογία</w:t>
            </w:r>
            <w:r w:rsidR="00801F01" w:rsidRPr="00801F01">
              <w:rPr>
                <w:rFonts w:ascii="Calibri" w:hAnsi="Calibri" w:cs="Calibri"/>
                <w:b w:val="0"/>
                <w:sz w:val="18"/>
                <w:szCs w:val="19"/>
              </w:rPr>
              <w:t>.</w:t>
            </w:r>
          </w:p>
          <w:p w:rsidR="00BB690D" w:rsidRPr="00293C48" w:rsidRDefault="00BB690D" w:rsidP="00BB690D">
            <w:pPr>
              <w:numPr>
                <w:ilvl w:val="0"/>
                <w:numId w:val="7"/>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Η επισκόπηση της βιβλιογραφίας και η αναζήτηση σχετικής αρθρογραφίας και ερευνών που αναφέρονται στο ζήτημα.</w:t>
            </w:r>
          </w:p>
        </w:tc>
      </w:tr>
      <w:tr w:rsidR="00BB690D" w:rsidRPr="00F9539D" w:rsidTr="00255B62">
        <w:trPr>
          <w:cantSplit/>
          <w:trHeight w:val="1418"/>
        </w:trPr>
        <w:tc>
          <w:tcPr>
            <w:tcW w:w="1622" w:type="dxa"/>
            <w:vAlign w:val="center"/>
          </w:tcPr>
          <w:p w:rsidR="00BB690D" w:rsidRPr="003B6C7C" w:rsidRDefault="00BB690D" w:rsidP="00BB690D">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90D" w:rsidRPr="00293C48" w:rsidRDefault="00BB690D" w:rsidP="00BB690D">
            <w:pPr>
              <w:jc w:val="both"/>
              <w:rPr>
                <w:rFonts w:ascii="Calibri" w:hAnsi="Calibri" w:cs="Calibri"/>
                <w:b w:val="0"/>
                <w:bCs w:val="0"/>
                <w:sz w:val="18"/>
                <w:szCs w:val="18"/>
              </w:rPr>
            </w:pPr>
            <w:r w:rsidRPr="00293C48">
              <w:rPr>
                <w:rFonts w:ascii="Calibri" w:hAnsi="Calibri" w:cs="Calibri"/>
                <w:b w:val="0"/>
                <w:sz w:val="18"/>
                <w:szCs w:val="18"/>
              </w:rPr>
              <w:t>1. Η συμμετοχή των εκπαιδευτικών και των γονέων στις δράσεις.</w:t>
            </w:r>
          </w:p>
          <w:p w:rsidR="00BB690D" w:rsidRPr="00293C48" w:rsidRDefault="00BB690D" w:rsidP="00BB690D">
            <w:pPr>
              <w:jc w:val="both"/>
              <w:rPr>
                <w:rFonts w:ascii="Calibri" w:hAnsi="Calibri" w:cs="Calibri"/>
                <w:b w:val="0"/>
                <w:bCs w:val="0"/>
                <w:sz w:val="18"/>
                <w:szCs w:val="18"/>
              </w:rPr>
            </w:pPr>
            <w:r w:rsidRPr="00293C48">
              <w:rPr>
                <w:rFonts w:ascii="Calibri" w:hAnsi="Calibri" w:cs="Calibri"/>
                <w:b w:val="0"/>
                <w:sz w:val="18"/>
                <w:szCs w:val="18"/>
              </w:rPr>
              <w:t>2. Η ανάδειξη των παραμέτρων που δυσχεραίνουν τις σχέσεις εκπαιδευτικών και γονέων.</w:t>
            </w:r>
          </w:p>
          <w:p w:rsidR="00BB690D" w:rsidRPr="00293C48" w:rsidRDefault="00BB690D" w:rsidP="00BB690D">
            <w:pPr>
              <w:jc w:val="both"/>
              <w:rPr>
                <w:rFonts w:ascii="Calibri" w:hAnsi="Calibri" w:cs="Calibri"/>
                <w:b w:val="0"/>
                <w:bCs w:val="0"/>
                <w:sz w:val="18"/>
                <w:szCs w:val="18"/>
              </w:rPr>
            </w:pPr>
            <w:r w:rsidRPr="00293C48">
              <w:rPr>
                <w:rFonts w:ascii="Calibri" w:hAnsi="Calibri" w:cs="Calibri"/>
                <w:b w:val="0"/>
                <w:sz w:val="18"/>
                <w:szCs w:val="18"/>
              </w:rPr>
              <w:t xml:space="preserve">3. Η κατάδειξη των προβλημάτων που αφορούν </w:t>
            </w:r>
            <w:r w:rsidR="00CB5710" w:rsidRPr="00120272">
              <w:rPr>
                <w:rFonts w:ascii="Calibri" w:hAnsi="Calibri" w:cs="Calibri"/>
                <w:b w:val="0"/>
                <w:sz w:val="18"/>
                <w:szCs w:val="19"/>
              </w:rPr>
              <w:t>στην εφαρμοζόμενη εκπαιδευτική πολιτική.</w:t>
            </w:r>
          </w:p>
          <w:p w:rsidR="00BB690D" w:rsidRPr="00293C48" w:rsidRDefault="00BB690D" w:rsidP="00BB690D">
            <w:pPr>
              <w:shd w:val="clear" w:color="auto" w:fill="FFFFFF"/>
              <w:tabs>
                <w:tab w:val="left" w:pos="284"/>
              </w:tabs>
              <w:ind w:right="-109" w:firstLine="14"/>
              <w:jc w:val="both"/>
              <w:rPr>
                <w:rFonts w:ascii="Calibri" w:hAnsi="Calibri" w:cs="Calibri"/>
                <w:b w:val="0"/>
                <w:bCs w:val="0"/>
                <w:sz w:val="18"/>
                <w:szCs w:val="19"/>
              </w:rPr>
            </w:pPr>
            <w:r w:rsidRPr="00293C48">
              <w:rPr>
                <w:rFonts w:ascii="Calibri" w:hAnsi="Calibri" w:cs="Calibri"/>
                <w:b w:val="0"/>
                <w:sz w:val="18"/>
                <w:szCs w:val="18"/>
              </w:rPr>
              <w:t xml:space="preserve">4. Η ερευνητική τεκμηρίωση των αιτημάτων των εκπαιδευτικών και των γονέων αναφορικά με την αναβάθμιση της παρεχόμενης εκπαίδευσης από την πολιτεία. </w:t>
            </w:r>
          </w:p>
        </w:tc>
      </w:tr>
      <w:tr w:rsidR="00BB690D" w:rsidRPr="00F9539D" w:rsidTr="00255B62">
        <w:trPr>
          <w:cantSplit/>
          <w:trHeight w:val="1418"/>
        </w:trPr>
        <w:tc>
          <w:tcPr>
            <w:tcW w:w="1622" w:type="dxa"/>
            <w:vAlign w:val="center"/>
          </w:tcPr>
          <w:p w:rsidR="00BB690D" w:rsidRPr="003B6C7C" w:rsidRDefault="00BB690D" w:rsidP="00BB690D">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BB690D" w:rsidRPr="003B6C7C" w:rsidRDefault="00BB690D" w:rsidP="00BB690D">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90D" w:rsidRPr="00293C48" w:rsidRDefault="00BB690D" w:rsidP="00BB690D">
            <w:pPr>
              <w:jc w:val="both"/>
              <w:rPr>
                <w:rFonts w:ascii="Calibri" w:hAnsi="Calibri" w:cs="Calibri"/>
                <w:b w:val="0"/>
                <w:sz w:val="18"/>
                <w:szCs w:val="18"/>
              </w:rPr>
            </w:pPr>
            <w:r w:rsidRPr="00293C48">
              <w:rPr>
                <w:rFonts w:ascii="Calibri" w:hAnsi="Calibri" w:cs="Calibri"/>
                <w:b w:val="0"/>
                <w:sz w:val="18"/>
                <w:szCs w:val="18"/>
              </w:rPr>
              <w:t xml:space="preserve">Η συμμετοχή στην επιστημονική ημερίδα. </w:t>
            </w:r>
          </w:p>
          <w:p w:rsidR="00BB690D" w:rsidRPr="00293C48" w:rsidRDefault="00BB690D" w:rsidP="00BB690D">
            <w:pPr>
              <w:jc w:val="both"/>
              <w:rPr>
                <w:rFonts w:ascii="Calibri" w:hAnsi="Calibri" w:cs="Calibri"/>
                <w:b w:val="0"/>
                <w:sz w:val="18"/>
                <w:szCs w:val="18"/>
              </w:rPr>
            </w:pPr>
            <w:r w:rsidRPr="00293C48">
              <w:rPr>
                <w:rFonts w:ascii="Calibri" w:hAnsi="Calibri" w:cs="Calibri"/>
                <w:b w:val="0"/>
                <w:sz w:val="18"/>
                <w:szCs w:val="18"/>
              </w:rPr>
              <w:t>Η υλοποίηση του σχεδιασμού και των δράσεων.</w:t>
            </w:r>
          </w:p>
          <w:p w:rsidR="00BB690D" w:rsidRPr="00293C48" w:rsidRDefault="00BB690D" w:rsidP="00BB690D">
            <w:pPr>
              <w:shd w:val="clear" w:color="auto" w:fill="FFFFFF"/>
              <w:tabs>
                <w:tab w:val="left" w:pos="284"/>
              </w:tabs>
              <w:ind w:right="-109" w:firstLine="14"/>
              <w:jc w:val="both"/>
              <w:rPr>
                <w:rFonts w:ascii="Calibri" w:hAnsi="Calibri" w:cs="Calibri"/>
                <w:b w:val="0"/>
                <w:bCs w:val="0"/>
                <w:sz w:val="18"/>
                <w:szCs w:val="19"/>
              </w:rPr>
            </w:pPr>
            <w:r w:rsidRPr="00293C48">
              <w:rPr>
                <w:rFonts w:ascii="Calibri" w:hAnsi="Calibri" w:cs="Calibri"/>
                <w:b w:val="0"/>
                <w:sz w:val="18"/>
                <w:szCs w:val="18"/>
              </w:rPr>
              <w:t>Το εύρος της κοινωνικής προβολής των ζητημάτων και αιτημάτων του εκπαιδευτικού κινήματος.</w:t>
            </w:r>
          </w:p>
        </w:tc>
      </w:tr>
    </w:tbl>
    <w:p w:rsidR="00BB0FFE" w:rsidRPr="009837AD" w:rsidRDefault="00BB0FFE">
      <w:pPr>
        <w:rPr>
          <w:rFonts w:ascii="Calibri" w:hAnsi="Calibri" w:cs="Calibri"/>
          <w:b w:val="0"/>
        </w:rPr>
      </w:pPr>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332"/>
        <w:gridCol w:w="4932"/>
      </w:tblGrid>
      <w:tr w:rsidR="00CC2C95" w:rsidRPr="004F00AC" w:rsidTr="00FE0468">
        <w:trPr>
          <w:cantSplit/>
          <w:trHeight w:val="33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4F00AC" w:rsidRDefault="004F00AC" w:rsidP="000D57E9">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4F00AC" w:rsidRDefault="00CC2C95" w:rsidP="00CC2C95">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8"/>
                <w:szCs w:val="19"/>
              </w:rPr>
              <w:t>Στόχοι</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4F00AC" w:rsidRDefault="004F00AC" w:rsidP="00CC2C95">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8"/>
                <w:szCs w:val="19"/>
              </w:rPr>
              <w:t>Σχέδια Δράσης (Τίτλος)</w:t>
            </w:r>
          </w:p>
        </w:tc>
      </w:tr>
      <w:tr w:rsidR="0043445F" w:rsidRPr="00224234" w:rsidTr="00FE0468">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97CD2" w:rsidRPr="00A97CD2" w:rsidRDefault="00A97CD2" w:rsidP="00A97CD2">
            <w:pPr>
              <w:shd w:val="clear" w:color="auto" w:fill="FFFFFF"/>
              <w:tabs>
                <w:tab w:val="left" w:pos="284"/>
              </w:tabs>
              <w:ind w:firstLine="73"/>
              <w:jc w:val="center"/>
              <w:rPr>
                <w:rFonts w:ascii="Calibri" w:hAnsi="Calibri" w:cs="Calibri"/>
                <w:bCs w:val="0"/>
                <w:sz w:val="18"/>
                <w:szCs w:val="19"/>
              </w:rPr>
            </w:pPr>
            <w:r w:rsidRPr="00A97CD2">
              <w:rPr>
                <w:rFonts w:ascii="Calibri" w:hAnsi="Calibri" w:cs="Calibri"/>
                <w:bCs w:val="0"/>
                <w:sz w:val="18"/>
                <w:szCs w:val="19"/>
              </w:rPr>
              <w:t>Άξονας 6</w:t>
            </w:r>
          </w:p>
          <w:p w:rsidR="0043445F" w:rsidRPr="00CC2C95" w:rsidRDefault="0043445F" w:rsidP="004F00AC">
            <w:pPr>
              <w:shd w:val="clear" w:color="auto" w:fill="FFFFFF"/>
              <w:tabs>
                <w:tab w:val="left" w:pos="284"/>
              </w:tabs>
              <w:ind w:firstLine="73"/>
              <w:jc w:val="center"/>
              <w:rPr>
                <w:rFonts w:ascii="Calibri" w:hAnsi="Calibri" w:cs="Calibri"/>
                <w:b w:val="0"/>
                <w:bCs w:val="0"/>
                <w:sz w:val="18"/>
                <w:szCs w:val="19"/>
              </w:rPr>
            </w:pPr>
            <w:r w:rsidRPr="00CC2C95">
              <w:rPr>
                <w:rFonts w:ascii="Calibri" w:hAnsi="Calibri" w:cs="Calibri"/>
                <w:b w:val="0"/>
                <w:bCs w:val="0"/>
                <w:sz w:val="18"/>
                <w:szCs w:val="19"/>
              </w:rPr>
              <w:t>Ηγεσία, οργάνωση και διοίκηση της σχολικής μονάδας</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5103A0" w:rsidRPr="00DF4936" w:rsidRDefault="005103A0" w:rsidP="005103A0">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Το Δημόσιο Σχολείο και οι εφαρμοζόμενες εκπαιδευτικές πολιτικές. Με το σκεπτικό ότι η κεντρική εκπαιδευτική πολιτική επηρεάζει βαθύτατα κάθε πλευρά της εκπαιδευτικής πραγματικότητας (</w:t>
            </w:r>
            <w:r w:rsidR="00A97CD2" w:rsidRPr="00DF4936">
              <w:rPr>
                <w:rFonts w:ascii="Calibri" w:hAnsi="Calibri" w:cs="Calibri"/>
                <w:b w:val="0"/>
                <w:bCs w:val="0"/>
                <w:color w:val="FF0000"/>
                <w:sz w:val="18"/>
                <w:szCs w:val="19"/>
              </w:rPr>
              <w:t>χαρακτήρα/</w:t>
            </w:r>
            <w:r w:rsidRPr="00DF4936">
              <w:rPr>
                <w:rFonts w:ascii="Calibri" w:hAnsi="Calibri" w:cs="Calibri"/>
                <w:b w:val="0"/>
                <w:bCs w:val="0"/>
                <w:color w:val="FF0000"/>
                <w:sz w:val="18"/>
                <w:szCs w:val="19"/>
              </w:rPr>
              <w:t>λειτουργία σχολείου, σχέσεις εκπαιδευτικών, σχολική κοινότητα, εκπαιδευτική διαδικασία):</w:t>
            </w:r>
          </w:p>
          <w:p w:rsidR="005103A0" w:rsidRPr="00DF4936" w:rsidRDefault="005103A0" w:rsidP="005103A0">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Να αναδειχθούν οι διαστάσεις των πολιτικών του Υπουργείου και πώς επηρεάζουν τη δομή </w:t>
            </w:r>
            <w:r w:rsidR="00A97CD2" w:rsidRPr="00DF4936">
              <w:rPr>
                <w:rFonts w:ascii="Calibri" w:hAnsi="Calibri" w:cs="Calibri"/>
                <w:b w:val="0"/>
                <w:bCs w:val="0"/>
                <w:color w:val="FF0000"/>
                <w:sz w:val="18"/>
                <w:szCs w:val="19"/>
              </w:rPr>
              <w:t xml:space="preserve">του σχολείου </w:t>
            </w:r>
            <w:r w:rsidRPr="00DF4936">
              <w:rPr>
                <w:rFonts w:ascii="Calibri" w:hAnsi="Calibri" w:cs="Calibri"/>
                <w:b w:val="0"/>
                <w:bCs w:val="0"/>
                <w:color w:val="FF0000"/>
                <w:sz w:val="18"/>
                <w:szCs w:val="19"/>
              </w:rPr>
              <w:t>και τις πολυσύνθετες σχέσεις μεταξύ των μαθητών, εκπαιδευτικών, γονέων και διευθυντή/</w:t>
            </w:r>
            <w:proofErr w:type="spellStart"/>
            <w:r w:rsidRPr="00DF4936">
              <w:rPr>
                <w:rFonts w:ascii="Calibri" w:hAnsi="Calibri" w:cs="Calibri"/>
                <w:b w:val="0"/>
                <w:bCs w:val="0"/>
                <w:color w:val="FF0000"/>
                <w:sz w:val="18"/>
                <w:szCs w:val="19"/>
              </w:rPr>
              <w:t>ντριας</w:t>
            </w:r>
            <w:proofErr w:type="spellEnd"/>
            <w:r w:rsidRPr="00DF4936">
              <w:rPr>
                <w:rFonts w:ascii="Calibri" w:hAnsi="Calibri" w:cs="Calibri"/>
                <w:b w:val="0"/>
                <w:bCs w:val="0"/>
                <w:color w:val="FF0000"/>
                <w:sz w:val="18"/>
                <w:szCs w:val="19"/>
              </w:rPr>
              <w:t xml:space="preserve"> του σχολικού οργανισμού. </w:t>
            </w:r>
          </w:p>
          <w:p w:rsidR="0043445F" w:rsidRPr="00DF4936" w:rsidRDefault="005103A0" w:rsidP="000D57E9">
            <w:pPr>
              <w:shd w:val="clear" w:color="auto" w:fill="FFFFFF"/>
              <w:tabs>
                <w:tab w:val="left" w:pos="284"/>
              </w:tabs>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Να σκιαγραφηθούν όψεις και πλευρές διαμόρφωσης της ταυτότητας των εκπαιδευτικών και των </w:t>
            </w:r>
            <w:r w:rsidR="00A97CD2" w:rsidRPr="00DF4936">
              <w:rPr>
                <w:rFonts w:ascii="Calibri" w:hAnsi="Calibri" w:cs="Calibri"/>
                <w:b w:val="0"/>
                <w:bCs w:val="0"/>
                <w:color w:val="FF0000"/>
                <w:sz w:val="18"/>
                <w:szCs w:val="19"/>
              </w:rPr>
              <w:t>παιδιών-</w:t>
            </w:r>
            <w:r w:rsidR="00956D46" w:rsidRPr="00DF4936">
              <w:rPr>
                <w:rFonts w:ascii="Calibri" w:hAnsi="Calibri" w:cs="Calibri"/>
                <w:b w:val="0"/>
                <w:bCs w:val="0"/>
                <w:color w:val="FF0000"/>
                <w:sz w:val="18"/>
                <w:szCs w:val="19"/>
              </w:rPr>
              <w:t>μελλοντικών πολιτών</w:t>
            </w:r>
            <w:r w:rsidRPr="00DF4936">
              <w:rPr>
                <w:rFonts w:ascii="Calibri" w:hAnsi="Calibri" w:cs="Calibri"/>
                <w:b w:val="0"/>
                <w:bCs w:val="0"/>
                <w:color w:val="FF0000"/>
                <w:sz w:val="18"/>
                <w:szCs w:val="19"/>
              </w:rPr>
              <w:t xml:space="preserve"> μέσα από το κανονιστικό πλαίσιο εφαρμογής των νόμων/εγκυκλίων, των αξιολογικών διαδικασιών, κλπ. </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A97CD2" w:rsidRPr="00DF4936" w:rsidRDefault="005103A0" w:rsidP="005103A0">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Ανιχνεύουμε/αναλύουμε την εκπαιδευτική νομοθεσία. </w:t>
            </w:r>
          </w:p>
          <w:p w:rsidR="005103A0" w:rsidRPr="00DF4936" w:rsidRDefault="005103A0" w:rsidP="005103A0">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Προτάσσουμε τη δημοκρατική λειτουργία του σχολείου, την πρόσβαση όλων των παιδιών μας </w:t>
            </w:r>
            <w:r w:rsidR="00A97CD2" w:rsidRPr="00DF4936">
              <w:rPr>
                <w:rFonts w:ascii="Calibri" w:hAnsi="Calibri" w:cs="Calibri"/>
                <w:b w:val="0"/>
                <w:bCs w:val="0"/>
                <w:color w:val="FF0000"/>
                <w:sz w:val="18"/>
                <w:szCs w:val="19"/>
              </w:rPr>
              <w:t xml:space="preserve">στο κοινωνικό αγαθό της γνώσης, </w:t>
            </w:r>
            <w:r w:rsidRPr="00DF4936">
              <w:rPr>
                <w:rFonts w:ascii="Calibri" w:hAnsi="Calibri" w:cs="Calibri"/>
                <w:b w:val="0"/>
                <w:bCs w:val="0"/>
                <w:color w:val="FF0000"/>
                <w:sz w:val="18"/>
                <w:szCs w:val="19"/>
              </w:rPr>
              <w:t>τη συνεργατική δημοκρατική αντίληψη, του συλλογικού παιδαγωγικού πλαισίου και ολόπλευρης γνώσης για όλους τους μαθητές</w:t>
            </w:r>
            <w:r w:rsidR="00A97CD2" w:rsidRPr="00DF4936">
              <w:rPr>
                <w:rFonts w:ascii="Calibri" w:hAnsi="Calibri" w:cs="Calibri"/>
                <w:b w:val="0"/>
                <w:bCs w:val="0"/>
                <w:color w:val="FF0000"/>
                <w:sz w:val="18"/>
                <w:szCs w:val="19"/>
              </w:rPr>
              <w:t xml:space="preserve"> και τις μαθήτριες</w:t>
            </w:r>
            <w:r w:rsidRPr="00DF4936">
              <w:rPr>
                <w:rFonts w:ascii="Calibri" w:hAnsi="Calibri" w:cs="Calibri"/>
                <w:b w:val="0"/>
                <w:bCs w:val="0"/>
                <w:color w:val="FF0000"/>
                <w:sz w:val="18"/>
                <w:szCs w:val="19"/>
              </w:rPr>
              <w:t>, την παιδαγωγική μας υπόσταση και τη χειραφετημένη εργασία.</w:t>
            </w:r>
          </w:p>
          <w:p w:rsidR="00D63A27" w:rsidRPr="00DF4936" w:rsidRDefault="00D63A27" w:rsidP="005103A0">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Αναδεικνύουμε τον ρόλο του Συλλόγου Διδασκόντων στην εκπαιδευτική και διοικητική λειτουργία των σχολείων, τις αντιδραστικές αλλαγές – μέσω της αφαίρεσης αρμοδιοτήτων – πού έχουν συμβεί τα τελευταία χρόνια καθώς και την ιστορική πορεία του. </w:t>
            </w:r>
          </w:p>
          <w:p w:rsidR="005103A0" w:rsidRPr="00DF4936" w:rsidRDefault="005103A0" w:rsidP="005103A0">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 xml:space="preserve">Διερευνούμε εκπαιδευτικά περιεχόμενα και πρακτικές που να </w:t>
            </w:r>
            <w:r w:rsidR="00A97CD2" w:rsidRPr="00DF4936">
              <w:rPr>
                <w:rFonts w:ascii="Calibri" w:hAnsi="Calibri" w:cs="Calibri"/>
                <w:b w:val="0"/>
                <w:bCs w:val="0"/>
                <w:color w:val="FF0000"/>
                <w:sz w:val="18"/>
                <w:szCs w:val="19"/>
              </w:rPr>
              <w:t>ενθαρρύνουν/ενισχύουν</w:t>
            </w:r>
            <w:r w:rsidRPr="00DF4936">
              <w:rPr>
                <w:rFonts w:ascii="Calibri" w:hAnsi="Calibri" w:cs="Calibri"/>
                <w:b w:val="0"/>
                <w:bCs w:val="0"/>
                <w:color w:val="FF0000"/>
                <w:sz w:val="18"/>
                <w:szCs w:val="19"/>
              </w:rPr>
              <w:t xml:space="preserve"> παιδαγωγικές σχέσεις ισοτιμίας, ελευθερίας και αλληλεγγύης.</w:t>
            </w:r>
          </w:p>
          <w:p w:rsidR="001314E7" w:rsidRPr="00DF4936" w:rsidRDefault="005103A0" w:rsidP="00301FE4">
            <w:pPr>
              <w:shd w:val="clear" w:color="auto" w:fill="FFFFFF"/>
              <w:tabs>
                <w:tab w:val="left" w:pos="284"/>
              </w:tabs>
              <w:ind w:right="-109" w:firstLine="14"/>
              <w:jc w:val="both"/>
              <w:rPr>
                <w:rFonts w:ascii="Calibri" w:hAnsi="Calibri" w:cs="Calibri"/>
                <w:b w:val="0"/>
                <w:bCs w:val="0"/>
                <w:color w:val="FF0000"/>
                <w:sz w:val="18"/>
                <w:szCs w:val="19"/>
              </w:rPr>
            </w:pPr>
            <w:r w:rsidRPr="00DF4936">
              <w:rPr>
                <w:rFonts w:ascii="Calibri" w:hAnsi="Calibri" w:cs="Calibri"/>
                <w:b w:val="0"/>
                <w:bCs w:val="0"/>
                <w:color w:val="FF0000"/>
                <w:sz w:val="18"/>
                <w:szCs w:val="19"/>
              </w:rPr>
              <w:t>Αντιπαραβάλλουμε τις δημοκρατικές εργασιακές σχέσεις απέναντι στην εσωτερίκευση του ανταγωνισμού και της αποδοχή ιεραρχικών δομών.</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D0F"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 xml:space="preserve">Οι πολιτικές διαστάσεις της εκπαίδευσης γίνονται εμφανείς σε κάθε πτυχή της διδασκαλίας, της οργάνωσης και της διοίκησης του σχολείου, των σχέσεων και της εκπαιδευτικής ζωής συνολικά. Νόμοι, προεδρικά διατάγματα, υπουργικές αποφάσεις, εγκύκλιοι, βιβλία και κάθε είδους παρεμβάσεις του υπουργείου επιδρούν καθοριστικά διαπερνώντας καθημερινά τη διδακτική πράξη, την παιδαγωγική σχέση με τα παιδιά, τις εργασιακές σχέσεις των εκπαιδευτικών. </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 xml:space="preserve">Είναι αναγκαίο να διερευνηθεί πώς επηρεάζουν </w:t>
            </w:r>
            <w:r w:rsidR="008D3D0F" w:rsidRPr="00650F5D">
              <w:rPr>
                <w:rFonts w:ascii="Calibri" w:hAnsi="Calibri" w:cs="Calibri"/>
                <w:b w:val="0"/>
                <w:bCs w:val="0"/>
                <w:sz w:val="18"/>
                <w:szCs w:val="19"/>
              </w:rPr>
              <w:t>:</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οι εφαρμοζόμενες πολιτικές στην εκπαίδευση</w:t>
            </w:r>
            <w:r w:rsidR="008D3D0F" w:rsidRPr="00650F5D">
              <w:rPr>
                <w:rFonts w:ascii="Calibri" w:hAnsi="Calibri" w:cs="Calibri"/>
                <w:b w:val="0"/>
                <w:bCs w:val="0"/>
                <w:sz w:val="18"/>
                <w:szCs w:val="19"/>
              </w:rPr>
              <w:t>,</w:t>
            </w:r>
            <w:r w:rsidRPr="00650F5D">
              <w:rPr>
                <w:rFonts w:ascii="Calibri" w:hAnsi="Calibri" w:cs="Calibri"/>
                <w:b w:val="0"/>
                <w:bCs w:val="0"/>
                <w:sz w:val="18"/>
                <w:szCs w:val="19"/>
              </w:rPr>
              <w:t xml:space="preserve"> την φυσιογνωμία του δημόσιου σχολείου, </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 xml:space="preserve">οι ανταγωνιστικές, αξιολογικές διαδικασίες τη συλλογική λειτουργία του, τη συμμετοχή και </w:t>
            </w:r>
            <w:r w:rsidRPr="008516C0">
              <w:rPr>
                <w:rFonts w:ascii="Calibri" w:hAnsi="Calibri" w:cs="Calibri"/>
                <w:b w:val="0"/>
                <w:bCs w:val="0"/>
                <w:sz w:val="18"/>
                <w:szCs w:val="19"/>
              </w:rPr>
              <w:t>το</w:t>
            </w:r>
            <w:r w:rsidR="00C56A83" w:rsidRPr="008516C0">
              <w:rPr>
                <w:rFonts w:ascii="Calibri" w:hAnsi="Calibri" w:cs="Calibri"/>
                <w:b w:val="0"/>
                <w:bCs w:val="0"/>
                <w:sz w:val="18"/>
                <w:szCs w:val="19"/>
              </w:rPr>
              <w:t>ν</w:t>
            </w:r>
            <w:r w:rsidRPr="00650F5D">
              <w:rPr>
                <w:rFonts w:ascii="Calibri" w:hAnsi="Calibri" w:cs="Calibri"/>
                <w:b w:val="0"/>
                <w:bCs w:val="0"/>
                <w:sz w:val="18"/>
                <w:szCs w:val="19"/>
              </w:rPr>
              <w:t xml:space="preserve"> ρόλο των εκπαιδευτικών </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και πώς αυτές οι πολιτικές διαμορφώνουν την αντίληψη των μαθητριών/</w:t>
            </w:r>
            <w:proofErr w:type="spellStart"/>
            <w:r w:rsidRPr="00650F5D">
              <w:rPr>
                <w:rFonts w:ascii="Calibri" w:hAnsi="Calibri" w:cs="Calibri"/>
                <w:b w:val="0"/>
                <w:bCs w:val="0"/>
                <w:sz w:val="18"/>
                <w:szCs w:val="19"/>
              </w:rPr>
              <w:t>τών</w:t>
            </w:r>
            <w:proofErr w:type="spellEnd"/>
            <w:r w:rsidRPr="00650F5D">
              <w:rPr>
                <w:rFonts w:ascii="Calibri" w:hAnsi="Calibri" w:cs="Calibri"/>
                <w:b w:val="0"/>
                <w:bCs w:val="0"/>
                <w:sz w:val="18"/>
                <w:szCs w:val="19"/>
              </w:rPr>
              <w:t xml:space="preserve"> ως μελλοντικών πολιτών</w:t>
            </w:r>
            <w:r w:rsidR="008D3D0F" w:rsidRPr="00650F5D">
              <w:rPr>
                <w:rFonts w:ascii="Calibri" w:hAnsi="Calibri" w:cs="Calibri"/>
                <w:b w:val="0"/>
                <w:bCs w:val="0"/>
                <w:sz w:val="18"/>
                <w:szCs w:val="19"/>
              </w:rPr>
              <w:t>.</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 xml:space="preserve">Να αναδειχθεί η σημασία της δημοκρατικής διοίκησης, του Συλλόγου Διδασκόντων, των συλλογικών αποφάσεων, ο σεβασμός του έργου και του σημαίνοντος ρόλου των εκπαιδευτικών και να ενισχυθεί η αίσθηση της ισοτιμίας και της αλληλεγγύης, χαρακτηριστικά που αποδυναμώνουν ανταγωνιστικές διαδικασίες και πρακτικές επιβολής. </w:t>
            </w:r>
          </w:p>
          <w:p w:rsidR="00437E6C" w:rsidRPr="00C56A83" w:rsidRDefault="00437E6C" w:rsidP="008D3D0F">
            <w:pPr>
              <w:shd w:val="clear" w:color="auto" w:fill="FFFFFF"/>
              <w:tabs>
                <w:tab w:val="left" w:pos="284"/>
              </w:tabs>
              <w:ind w:right="-109" w:firstLine="14"/>
              <w:jc w:val="both"/>
              <w:rPr>
                <w:rFonts w:ascii="Calibri" w:hAnsi="Calibri" w:cs="Calibri"/>
                <w:b w:val="0"/>
                <w:bCs w:val="0"/>
                <w:color w:val="0070C0"/>
                <w:sz w:val="18"/>
                <w:szCs w:val="19"/>
              </w:rPr>
            </w:pPr>
            <w:r w:rsidRPr="00650F5D">
              <w:rPr>
                <w:rFonts w:ascii="Calibri" w:hAnsi="Calibri" w:cs="Calibri"/>
                <w:b w:val="0"/>
                <w:bCs w:val="0"/>
                <w:sz w:val="18"/>
                <w:szCs w:val="19"/>
              </w:rPr>
              <w:t xml:space="preserve">Η δημοκρατία στο σχολείο και οι συλλογικές αποφάσεις αποτελούν προϋπόθεση για την παιδαγωγική λειτουργία, τον </w:t>
            </w:r>
            <w:proofErr w:type="spellStart"/>
            <w:r w:rsidRPr="00650F5D">
              <w:rPr>
                <w:rFonts w:ascii="Calibri" w:hAnsi="Calibri" w:cs="Calibri"/>
                <w:b w:val="0"/>
                <w:bCs w:val="0"/>
                <w:sz w:val="18"/>
                <w:szCs w:val="19"/>
              </w:rPr>
              <w:t>αναστοχασμό</w:t>
            </w:r>
            <w:proofErr w:type="spellEnd"/>
            <w:r w:rsidRPr="00650F5D">
              <w:rPr>
                <w:rFonts w:ascii="Calibri" w:hAnsi="Calibri" w:cs="Calibri"/>
                <w:b w:val="0"/>
                <w:bCs w:val="0"/>
                <w:sz w:val="18"/>
                <w:szCs w:val="19"/>
              </w:rPr>
              <w:t xml:space="preserve"> των εκπαιδευτικών και την επίλυση προβλημάτων.</w:t>
            </w:r>
            <w:r w:rsidR="002E14C4" w:rsidRPr="00650F5D">
              <w:rPr>
                <w:rFonts w:ascii="Calibri" w:hAnsi="Calibri" w:cs="Calibri"/>
                <w:b w:val="0"/>
                <w:bCs w:val="0"/>
                <w:sz w:val="18"/>
                <w:szCs w:val="19"/>
              </w:rPr>
              <w:t xml:space="preserve"> Με αυτή τη βασική προϋπόθεση θα αναδειχθούν πρακτικές που εκπορεύονται από τη βούληση των εκπαιδευτικών για ένα δημοκρατικό σχολείο που να καλύπτει όλες τις μαθησιακές και παιδαγωγικές ανάγκες των μαθητών/μαθητριών, ανεξάρτητα από φύλο, εθνικότητα και θρησκευτική πεποίθηση, με κατεύθυνση την ανάπτυξη της έρευνας, της συνεργασίας, του σεβασμού, της αλληλεγγύης, στοχεύοντας ευρύτερα στην καλλιέργεια δημοκρατικής συνείδησης </w:t>
            </w:r>
            <w:r w:rsidR="003F0FF8" w:rsidRPr="008516C0">
              <w:rPr>
                <w:rFonts w:ascii="Calibri" w:hAnsi="Calibri" w:cs="Calibri"/>
                <w:b w:val="0"/>
                <w:bCs w:val="0"/>
                <w:sz w:val="18"/>
                <w:szCs w:val="19"/>
              </w:rPr>
              <w:t>των</w:t>
            </w:r>
            <w:r w:rsidR="008D3D0F" w:rsidRPr="00650F5D">
              <w:rPr>
                <w:rFonts w:ascii="Calibri" w:hAnsi="Calibri" w:cs="Calibri"/>
                <w:b w:val="0"/>
                <w:bCs w:val="0"/>
                <w:sz w:val="18"/>
                <w:szCs w:val="19"/>
              </w:rPr>
              <w:t xml:space="preserve"> μελλοντικών πολιτών</w:t>
            </w:r>
            <w:r w:rsidR="008516C0">
              <w:rPr>
                <w:rFonts w:ascii="Calibri" w:hAnsi="Calibri" w:cs="Calibri"/>
                <w:b w:val="0"/>
                <w:bCs w:val="0"/>
                <w:sz w:val="18"/>
                <w:szCs w:val="19"/>
              </w:rPr>
              <w:t>.</w:t>
            </w:r>
            <w:r w:rsidR="00C56A83">
              <w:rPr>
                <w:rFonts w:ascii="Calibri" w:hAnsi="Calibri" w:cs="Calibri"/>
                <w:b w:val="0"/>
                <w:bCs w:val="0"/>
                <w:strike/>
                <w:sz w:val="18"/>
                <w:szCs w:val="19"/>
              </w:rPr>
              <w:t xml:space="preserve">  </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437E6C" w:rsidRPr="003B6C7C" w:rsidRDefault="00437E6C" w:rsidP="00437E6C">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8"/>
              </w:rPr>
            </w:pPr>
            <w:r w:rsidRPr="00650F5D">
              <w:rPr>
                <w:rFonts w:ascii="Calibri" w:hAnsi="Calibri" w:cs="Calibri"/>
                <w:b w:val="0"/>
                <w:bCs w:val="0"/>
                <w:sz w:val="18"/>
                <w:szCs w:val="18"/>
              </w:rPr>
              <w:t xml:space="preserve">1. Συμμετοχή σε πανελλαδική διαδικτυακή ημερίδα με θεματικές: </w:t>
            </w:r>
            <w:r w:rsidRPr="00650F5D">
              <w:rPr>
                <w:rFonts w:ascii="Calibri" w:hAnsi="Calibri" w:cs="Calibri"/>
                <w:b w:val="0"/>
                <w:sz w:val="18"/>
                <w:szCs w:val="18"/>
              </w:rPr>
              <w:t>Διοίκηση και Σχολείο. Σύλλογοι Διδασκόντων. Ιστορικές, εκπαιδευτικές και πολιτικές διαστάσεις</w:t>
            </w:r>
            <w:r w:rsidRPr="00650F5D">
              <w:rPr>
                <w:rFonts w:ascii="Calibri" w:hAnsi="Calibri" w:cs="Calibri"/>
                <w:b w:val="0"/>
                <w:bCs w:val="0"/>
                <w:sz w:val="18"/>
                <w:szCs w:val="18"/>
              </w:rPr>
              <w:t>, σε σχέση με τη λειτουργία του σχολείου, την παιδαγωγική πράξη και το είδος των εργασιακών σχέσεων που διαμορφώνει η πρόσφατη νομοθεσία (Φεβρουάριος 2025).</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8"/>
              </w:rPr>
            </w:pPr>
            <w:r w:rsidRPr="00650F5D">
              <w:rPr>
                <w:rFonts w:ascii="Calibri" w:hAnsi="Calibri" w:cs="Calibri"/>
                <w:b w:val="0"/>
                <w:bCs w:val="0"/>
                <w:sz w:val="18"/>
                <w:szCs w:val="18"/>
              </w:rPr>
              <w:t>2. Ηλεκτρονική έκδοση πρακτικών και επιλεγμένης αρθρογραφίας (Απρίλιος – Μάιος 2025).</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Για την υλοποίηση της δράσης απαιτούνται:</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1. Η ανάλυση ιστορικών δεδομένων.</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2. Η συνεργασία με μέλη της επιστημονικής κοινότητας που μελετούν τις ιστορικές, κοινωνικές, εκπαιδευτικές και πολιτικές διαστάσεις της εκπαιδευτικής, διοικητικής και παιδαγωγικής λειτουργίας του σχολείου.</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3. Ηλεκτρονική οργάνωση της υλοποίησης των δράσεων, με τη χρήση κατάλληλων λογισμικών</w:t>
            </w:r>
            <w:r w:rsidR="00801F01" w:rsidRPr="00801F01">
              <w:rPr>
                <w:rFonts w:ascii="Calibri" w:hAnsi="Calibri" w:cs="Calibri"/>
                <w:b w:val="0"/>
                <w:bCs w:val="0"/>
                <w:sz w:val="18"/>
                <w:szCs w:val="19"/>
              </w:rPr>
              <w:t>.</w:t>
            </w:r>
            <w:r w:rsidRPr="00650F5D">
              <w:rPr>
                <w:rFonts w:ascii="Calibri" w:hAnsi="Calibri" w:cs="Calibri"/>
                <w:b w:val="0"/>
                <w:bCs w:val="0"/>
                <w:sz w:val="18"/>
                <w:szCs w:val="19"/>
              </w:rPr>
              <w:t xml:space="preserve"> </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4. Η αναζήτηση σχετικής αρθρογραφίας και επιστημονικών προσεγγίσεων που αναφέρονται στο ζήτημα.</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Η ενίσχυση του ρόλου του Συλλόγου Διδασκόντων.</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 xml:space="preserve">Η ανάδειξη όλων των παραμέτρων λειτουργίας του δημοκρατικού </w:t>
            </w:r>
            <w:r w:rsidR="002E14C4" w:rsidRPr="00650F5D">
              <w:rPr>
                <w:rFonts w:ascii="Calibri" w:hAnsi="Calibri" w:cs="Calibri"/>
                <w:b w:val="0"/>
                <w:bCs w:val="0"/>
                <w:sz w:val="18"/>
                <w:szCs w:val="19"/>
              </w:rPr>
              <w:t xml:space="preserve">συνεργατικού </w:t>
            </w:r>
            <w:r w:rsidRPr="00650F5D">
              <w:rPr>
                <w:rFonts w:ascii="Calibri" w:hAnsi="Calibri" w:cs="Calibri"/>
                <w:b w:val="0"/>
                <w:bCs w:val="0"/>
                <w:sz w:val="18"/>
                <w:szCs w:val="19"/>
              </w:rPr>
              <w:t>σχολείου.</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Η ενδυνάμωση του ρόλου και του έργου των εκπαιδευτικών.</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437E6C" w:rsidRPr="003B6C7C" w:rsidRDefault="00437E6C" w:rsidP="00437E6C">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Η συμμετοχή στην επιστημονική ημερίδα και η συμβολή των εκπαιδευτικών στην αποτύπωση απόψεων σχετικά με τις παρεμβάσεις της εκπαιδευτικής διοίκησης και αιτημάτων για την δημοκρατική λειτουργία του σχολείου.</w:t>
            </w:r>
          </w:p>
          <w:p w:rsidR="00437E6C" w:rsidRPr="00650F5D" w:rsidRDefault="00437E6C" w:rsidP="00437E6C">
            <w:pPr>
              <w:shd w:val="clear" w:color="auto" w:fill="FFFFFF"/>
              <w:tabs>
                <w:tab w:val="left" w:pos="284"/>
              </w:tabs>
              <w:ind w:right="-109" w:firstLine="14"/>
              <w:jc w:val="both"/>
              <w:rPr>
                <w:rFonts w:ascii="Calibri" w:hAnsi="Calibri" w:cs="Calibri"/>
                <w:b w:val="0"/>
                <w:bCs w:val="0"/>
                <w:sz w:val="18"/>
                <w:szCs w:val="19"/>
              </w:rPr>
            </w:pPr>
            <w:r w:rsidRPr="00650F5D">
              <w:rPr>
                <w:rFonts w:ascii="Calibri" w:hAnsi="Calibri" w:cs="Calibri"/>
                <w:b w:val="0"/>
                <w:bCs w:val="0"/>
                <w:sz w:val="18"/>
                <w:szCs w:val="19"/>
              </w:rPr>
              <w:t>Η υλοποίηση του σχεδιασμού και των δράσεων.</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288"/>
        <w:gridCol w:w="2976"/>
      </w:tblGrid>
      <w:tr w:rsidR="000D57E9" w:rsidRPr="004F00AC" w:rsidTr="00DF4936">
        <w:trPr>
          <w:cantSplit/>
          <w:trHeight w:val="489"/>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94754" w:rsidRPr="004F00AC" w:rsidRDefault="000D57E9" w:rsidP="003D0C83">
            <w:pPr>
              <w:shd w:val="clear" w:color="auto" w:fill="FFFFFF"/>
              <w:tabs>
                <w:tab w:val="left" w:pos="284"/>
              </w:tabs>
              <w:ind w:firstLine="73"/>
              <w:jc w:val="center"/>
              <w:rPr>
                <w:rFonts w:ascii="Calibri" w:hAnsi="Calibri" w:cs="Calibri"/>
                <w:b w:val="0"/>
                <w:bCs w:val="0"/>
                <w:sz w:val="18"/>
                <w:szCs w:val="19"/>
              </w:rPr>
            </w:pPr>
            <w:r w:rsidRPr="004F00AC">
              <w:rPr>
                <w:b w:val="0"/>
              </w:rPr>
              <w:br w:type="page"/>
            </w:r>
            <w:r w:rsidR="004F00AC" w:rsidRPr="004F00AC">
              <w:rPr>
                <w:rFonts w:ascii="Calibri" w:hAnsi="Calibri" w:cs="Calibri"/>
                <w:b w:val="0"/>
                <w:bCs w:val="0"/>
                <w:sz w:val="18"/>
                <w:szCs w:val="19"/>
              </w:rPr>
              <w:t>Άξονας</w:t>
            </w:r>
          </w:p>
        </w:tc>
        <w:tc>
          <w:tcPr>
            <w:tcW w:w="6288"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0D57E9">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8"/>
                <w:szCs w:val="19"/>
              </w:rPr>
              <w:t>Στόχοι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4F00AC">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8"/>
                <w:szCs w:val="19"/>
              </w:rPr>
              <w:t>Σχέδια Δράσης (Τίτλος)</w:t>
            </w:r>
          </w:p>
        </w:tc>
      </w:tr>
      <w:tr w:rsidR="006335DB" w:rsidRPr="00224234" w:rsidTr="00DF4936">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7</w:t>
            </w:r>
          </w:p>
          <w:p w:rsidR="006335DB" w:rsidRPr="00CC2C95" w:rsidRDefault="003D0C83" w:rsidP="003D0C83">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Σχολείο και κοινότητα</w:t>
            </w:r>
          </w:p>
        </w:tc>
        <w:tc>
          <w:tcPr>
            <w:tcW w:w="6288" w:type="dxa"/>
            <w:shd w:val="clear" w:color="auto" w:fill="auto"/>
            <w:vAlign w:val="center"/>
          </w:tcPr>
          <w:p w:rsidR="006335DB" w:rsidRPr="00DF4936" w:rsidRDefault="004E0A8B" w:rsidP="006335DB">
            <w:pPr>
              <w:rPr>
                <w:rFonts w:ascii="Calibri" w:hAnsi="Calibri" w:cs="Calibri"/>
                <w:b w:val="0"/>
                <w:bCs w:val="0"/>
                <w:color w:val="FF0000"/>
                <w:sz w:val="18"/>
                <w:szCs w:val="22"/>
              </w:rPr>
            </w:pPr>
            <w:r w:rsidRPr="00DF4936">
              <w:rPr>
                <w:rFonts w:ascii="Calibri" w:hAnsi="Calibri" w:cs="Calibri"/>
                <w:b w:val="0"/>
                <w:color w:val="FF0000"/>
                <w:sz w:val="18"/>
                <w:szCs w:val="22"/>
              </w:rPr>
              <w:t>Κατάδειξη των προβλημάτων</w:t>
            </w:r>
            <w:r w:rsidR="006335DB" w:rsidRPr="00DF4936">
              <w:rPr>
                <w:rFonts w:ascii="Calibri" w:hAnsi="Calibri" w:cs="Calibri"/>
                <w:b w:val="0"/>
                <w:color w:val="FF0000"/>
                <w:sz w:val="18"/>
                <w:szCs w:val="22"/>
              </w:rPr>
              <w:t xml:space="preserve"> </w:t>
            </w:r>
            <w:r w:rsidRPr="00DF4936">
              <w:rPr>
                <w:rFonts w:ascii="Calibri" w:hAnsi="Calibri" w:cs="Calibri"/>
                <w:b w:val="0"/>
                <w:color w:val="FF0000"/>
                <w:sz w:val="18"/>
                <w:szCs w:val="22"/>
              </w:rPr>
              <w:t xml:space="preserve">από </w:t>
            </w:r>
            <w:r w:rsidR="006335DB" w:rsidRPr="00DF4936">
              <w:rPr>
                <w:rFonts w:ascii="Calibri" w:hAnsi="Calibri" w:cs="Calibri"/>
                <w:b w:val="0"/>
                <w:color w:val="FF0000"/>
                <w:sz w:val="18"/>
                <w:szCs w:val="22"/>
              </w:rPr>
              <w:t xml:space="preserve">την εφαρμογή της ισχύουσας νομοθεσίας </w:t>
            </w:r>
            <w:r w:rsidR="006335DB" w:rsidRPr="00DF4936">
              <w:rPr>
                <w:rFonts w:ascii="Calibri" w:hAnsi="Calibri" w:cs="Calibri"/>
                <w:b w:val="0"/>
                <w:bCs w:val="0"/>
                <w:color w:val="FF0000"/>
                <w:sz w:val="18"/>
                <w:szCs w:val="22"/>
              </w:rPr>
              <w:t xml:space="preserve">και </w:t>
            </w:r>
            <w:r w:rsidRPr="00DF4936">
              <w:rPr>
                <w:rFonts w:ascii="Calibri" w:hAnsi="Calibri" w:cs="Calibri"/>
                <w:b w:val="0"/>
                <w:bCs w:val="0"/>
                <w:color w:val="FF0000"/>
                <w:sz w:val="18"/>
                <w:szCs w:val="22"/>
              </w:rPr>
              <w:t>των συνεπειών</w:t>
            </w:r>
            <w:r w:rsidR="006335DB" w:rsidRPr="00DF4936">
              <w:rPr>
                <w:rFonts w:ascii="Calibri" w:hAnsi="Calibri" w:cs="Calibri"/>
                <w:b w:val="0"/>
                <w:bCs w:val="0"/>
                <w:color w:val="FF0000"/>
                <w:sz w:val="18"/>
                <w:szCs w:val="22"/>
              </w:rPr>
              <w:t xml:space="preserve"> της κατάργησης των Σχολικών Επιτροπών</w:t>
            </w:r>
            <w:r w:rsidRPr="00DF4936">
              <w:rPr>
                <w:rFonts w:ascii="Calibri" w:hAnsi="Calibri" w:cs="Calibri"/>
                <w:b w:val="0"/>
                <w:bCs w:val="0"/>
                <w:color w:val="FF0000"/>
                <w:sz w:val="18"/>
                <w:szCs w:val="22"/>
              </w:rPr>
              <w:t>,</w:t>
            </w:r>
            <w:r w:rsidR="006335DB" w:rsidRPr="00DF4936">
              <w:rPr>
                <w:rFonts w:ascii="Calibri" w:hAnsi="Calibri" w:cs="Calibri"/>
                <w:b w:val="0"/>
                <w:bCs w:val="0"/>
                <w:color w:val="FF0000"/>
                <w:sz w:val="18"/>
                <w:szCs w:val="22"/>
              </w:rPr>
              <w:t xml:space="preserve"> στην πλειοψηφία των Δήμων</w:t>
            </w:r>
            <w:r w:rsidR="006335DB" w:rsidRPr="00DF4936">
              <w:rPr>
                <w:rFonts w:ascii="Calibri" w:hAnsi="Calibri" w:cs="Calibri"/>
                <w:b w:val="0"/>
                <w:color w:val="FF0000"/>
                <w:sz w:val="18"/>
                <w:szCs w:val="22"/>
              </w:rPr>
              <w:t>.</w:t>
            </w:r>
            <w:r w:rsidR="00DD2128" w:rsidRPr="00DF4936">
              <w:rPr>
                <w:rFonts w:ascii="Calibri" w:hAnsi="Calibri" w:cs="Calibri"/>
                <w:b w:val="0"/>
                <w:color w:val="FF0000"/>
                <w:sz w:val="18"/>
                <w:szCs w:val="22"/>
              </w:rPr>
              <w:t xml:space="preserve"> </w:t>
            </w:r>
            <w:r w:rsidR="003237B2" w:rsidRPr="00DF4936">
              <w:rPr>
                <w:rFonts w:ascii="Calibri" w:hAnsi="Calibri" w:cs="Calibri"/>
                <w:b w:val="0"/>
                <w:color w:val="FF0000"/>
                <w:sz w:val="18"/>
                <w:szCs w:val="22"/>
              </w:rPr>
              <w:t>Ανάδειξη</w:t>
            </w:r>
            <w:r w:rsidR="00DD2128" w:rsidRPr="00DF4936">
              <w:rPr>
                <w:rFonts w:ascii="Calibri" w:hAnsi="Calibri" w:cs="Calibri"/>
                <w:b w:val="0"/>
                <w:color w:val="FF0000"/>
                <w:sz w:val="18"/>
                <w:szCs w:val="22"/>
              </w:rPr>
              <w:t xml:space="preserve"> </w:t>
            </w:r>
            <w:r w:rsidR="003237B2" w:rsidRPr="00DF4936">
              <w:rPr>
                <w:rFonts w:ascii="Calibri" w:hAnsi="Calibri" w:cs="Calibri"/>
                <w:b w:val="0"/>
                <w:color w:val="FF0000"/>
                <w:sz w:val="18"/>
                <w:szCs w:val="22"/>
              </w:rPr>
              <w:t>τ</w:t>
            </w:r>
            <w:r w:rsidR="00DD2128" w:rsidRPr="00DF4936">
              <w:rPr>
                <w:rFonts w:ascii="Calibri" w:hAnsi="Calibri" w:cs="Calibri"/>
                <w:b w:val="0"/>
                <w:color w:val="FF0000"/>
                <w:sz w:val="18"/>
                <w:szCs w:val="22"/>
              </w:rPr>
              <w:t>η</w:t>
            </w:r>
            <w:r w:rsidR="003237B2" w:rsidRPr="00DF4936">
              <w:rPr>
                <w:rFonts w:ascii="Calibri" w:hAnsi="Calibri" w:cs="Calibri"/>
                <w:b w:val="0"/>
                <w:color w:val="FF0000"/>
                <w:sz w:val="18"/>
                <w:szCs w:val="22"/>
              </w:rPr>
              <w:t>ς</w:t>
            </w:r>
            <w:r w:rsidR="00DD2128" w:rsidRPr="00DF4936">
              <w:rPr>
                <w:rFonts w:ascii="Calibri" w:hAnsi="Calibri" w:cs="Calibri"/>
                <w:b w:val="0"/>
                <w:color w:val="FF0000"/>
                <w:sz w:val="18"/>
                <w:szCs w:val="22"/>
              </w:rPr>
              <w:t xml:space="preserve"> μεθοδευμένη</w:t>
            </w:r>
            <w:r w:rsidR="003237B2" w:rsidRPr="00DF4936">
              <w:rPr>
                <w:rFonts w:ascii="Calibri" w:hAnsi="Calibri" w:cs="Calibri"/>
                <w:b w:val="0"/>
                <w:color w:val="FF0000"/>
                <w:sz w:val="18"/>
                <w:szCs w:val="22"/>
              </w:rPr>
              <w:t>ς</w:t>
            </w:r>
            <w:r w:rsidR="00DD2128" w:rsidRPr="00DF4936">
              <w:rPr>
                <w:rFonts w:ascii="Calibri" w:hAnsi="Calibri" w:cs="Calibri"/>
                <w:b w:val="0"/>
                <w:color w:val="FF0000"/>
                <w:sz w:val="18"/>
                <w:szCs w:val="22"/>
              </w:rPr>
              <w:t xml:space="preserve"> προσπάθεια</w:t>
            </w:r>
            <w:r w:rsidR="003237B2" w:rsidRPr="00DF4936">
              <w:rPr>
                <w:rFonts w:ascii="Calibri" w:hAnsi="Calibri" w:cs="Calibri"/>
                <w:b w:val="0"/>
                <w:color w:val="FF0000"/>
                <w:sz w:val="18"/>
                <w:szCs w:val="22"/>
              </w:rPr>
              <w:t>ς</w:t>
            </w:r>
            <w:r w:rsidR="00DD2128" w:rsidRPr="00DF4936">
              <w:rPr>
                <w:rFonts w:ascii="Calibri" w:hAnsi="Calibri" w:cs="Calibri"/>
                <w:b w:val="0"/>
                <w:color w:val="FF0000"/>
                <w:sz w:val="18"/>
                <w:szCs w:val="22"/>
              </w:rPr>
              <w:t>, μέσω της οικονομικής ασφυξίας, να κατηγοριοποιηθούν τα σχολεία και να οδηγηθούν στην αναζήτηση πόρων</w:t>
            </w:r>
            <w:r w:rsidR="003237B2" w:rsidRPr="00DF4936">
              <w:rPr>
                <w:rFonts w:ascii="Calibri" w:hAnsi="Calibri" w:cs="Calibri"/>
                <w:b w:val="0"/>
                <w:color w:val="FF0000"/>
                <w:sz w:val="18"/>
                <w:szCs w:val="22"/>
              </w:rPr>
              <w:t>.</w:t>
            </w:r>
          </w:p>
          <w:p w:rsidR="006335DB" w:rsidRPr="00DF4936" w:rsidRDefault="004E0A8B" w:rsidP="006335DB">
            <w:pPr>
              <w:rPr>
                <w:rFonts w:ascii="Calibri" w:hAnsi="Calibri" w:cs="Calibri"/>
                <w:b w:val="0"/>
                <w:bCs w:val="0"/>
                <w:color w:val="FF0000"/>
                <w:sz w:val="18"/>
                <w:szCs w:val="22"/>
              </w:rPr>
            </w:pPr>
            <w:r w:rsidRPr="00DF4936">
              <w:rPr>
                <w:rFonts w:ascii="Calibri" w:hAnsi="Calibri" w:cs="Calibri"/>
                <w:b w:val="0"/>
                <w:color w:val="FF0000"/>
                <w:sz w:val="18"/>
                <w:szCs w:val="22"/>
              </w:rPr>
              <w:t>Καταγραφή πρακτικών</w:t>
            </w:r>
            <w:r w:rsidR="006335DB" w:rsidRPr="00DF4936">
              <w:rPr>
                <w:rFonts w:ascii="Calibri" w:hAnsi="Calibri" w:cs="Calibri"/>
                <w:b w:val="0"/>
                <w:color w:val="FF0000"/>
                <w:sz w:val="18"/>
                <w:szCs w:val="22"/>
              </w:rPr>
              <w:t xml:space="preserve"> διαχείρισης της χρηματοδότησης για τα λειτουργικά και άλλα έξοδ</w:t>
            </w:r>
            <w:r w:rsidR="00B05550" w:rsidRPr="00DF4936">
              <w:rPr>
                <w:rFonts w:ascii="Calibri" w:hAnsi="Calibri" w:cs="Calibri"/>
                <w:b w:val="0"/>
                <w:color w:val="FF0000"/>
                <w:sz w:val="18"/>
                <w:szCs w:val="22"/>
              </w:rPr>
              <w:t>α των σχολείων, από τους Δήμους, α</w:t>
            </w:r>
            <w:r w:rsidRPr="00DF4936">
              <w:rPr>
                <w:rFonts w:ascii="Calibri" w:hAnsi="Calibri" w:cs="Calibri"/>
                <w:b w:val="0"/>
                <w:color w:val="FF0000"/>
                <w:sz w:val="18"/>
                <w:szCs w:val="22"/>
              </w:rPr>
              <w:t>νάδειξη προβλημάτων και λύσεων</w:t>
            </w:r>
            <w:r w:rsidR="006335DB" w:rsidRPr="00DF4936">
              <w:rPr>
                <w:rFonts w:ascii="Calibri" w:hAnsi="Calibri" w:cs="Calibri"/>
                <w:b w:val="0"/>
                <w:color w:val="FF0000"/>
                <w:sz w:val="18"/>
                <w:szCs w:val="22"/>
              </w:rPr>
              <w:t>.</w:t>
            </w:r>
          </w:p>
          <w:p w:rsidR="006335DB" w:rsidRPr="00DF4936" w:rsidRDefault="006335DB" w:rsidP="006335DB">
            <w:pPr>
              <w:rPr>
                <w:rFonts w:ascii="Calibri" w:hAnsi="Calibri" w:cs="Calibri"/>
                <w:b w:val="0"/>
                <w:bCs w:val="0"/>
                <w:color w:val="FF0000"/>
                <w:sz w:val="18"/>
                <w:szCs w:val="22"/>
              </w:rPr>
            </w:pPr>
            <w:r w:rsidRPr="00DF4936">
              <w:rPr>
                <w:rFonts w:ascii="Calibri" w:hAnsi="Calibri" w:cs="Calibri"/>
                <w:b w:val="0"/>
                <w:color w:val="FF0000"/>
                <w:sz w:val="18"/>
                <w:szCs w:val="22"/>
              </w:rPr>
              <w:t>Απαραίτητη προϋπόθεση για τη σωστή λειτουργία των σχολείων είναι:</w:t>
            </w:r>
          </w:p>
          <w:p w:rsidR="006335DB" w:rsidRPr="00DF4936" w:rsidRDefault="004E0A8B" w:rsidP="006335DB">
            <w:pPr>
              <w:rPr>
                <w:rFonts w:ascii="Calibri" w:hAnsi="Calibri" w:cs="Calibri"/>
                <w:b w:val="0"/>
                <w:bCs w:val="0"/>
                <w:color w:val="FF0000"/>
                <w:sz w:val="18"/>
                <w:szCs w:val="22"/>
              </w:rPr>
            </w:pPr>
            <w:r w:rsidRPr="00DF4936">
              <w:rPr>
                <w:rFonts w:ascii="Calibri" w:hAnsi="Calibri" w:cs="Calibri"/>
                <w:b w:val="0"/>
                <w:color w:val="FF0000"/>
                <w:sz w:val="18"/>
                <w:szCs w:val="22"/>
              </w:rPr>
              <w:t>Αύξηση του</w:t>
            </w:r>
            <w:r w:rsidRPr="00DF4936">
              <w:rPr>
                <w:rFonts w:ascii="Calibri" w:hAnsi="Calibri" w:cs="Calibri"/>
                <w:b w:val="0"/>
                <w:bCs w:val="0"/>
                <w:color w:val="FF0000"/>
                <w:sz w:val="18"/>
                <w:szCs w:val="22"/>
              </w:rPr>
              <w:t xml:space="preserve"> προϋπολογισμού</w:t>
            </w:r>
            <w:r w:rsidR="006335DB" w:rsidRPr="00DF4936">
              <w:rPr>
                <w:rFonts w:ascii="Calibri" w:hAnsi="Calibri" w:cs="Calibri"/>
                <w:b w:val="0"/>
                <w:color w:val="FF0000"/>
                <w:sz w:val="18"/>
                <w:szCs w:val="22"/>
              </w:rPr>
              <w:t xml:space="preserve"> </w:t>
            </w:r>
            <w:r w:rsidRPr="00DF4936">
              <w:rPr>
                <w:rFonts w:ascii="Calibri" w:hAnsi="Calibri" w:cs="Calibri"/>
                <w:b w:val="0"/>
                <w:color w:val="FF0000"/>
                <w:sz w:val="18"/>
                <w:szCs w:val="22"/>
              </w:rPr>
              <w:t xml:space="preserve">για </w:t>
            </w:r>
            <w:r w:rsidR="006335DB" w:rsidRPr="00DF4936">
              <w:rPr>
                <w:rFonts w:ascii="Calibri" w:hAnsi="Calibri" w:cs="Calibri"/>
                <w:b w:val="0"/>
                <w:color w:val="FF0000"/>
                <w:sz w:val="18"/>
                <w:szCs w:val="22"/>
              </w:rPr>
              <w:t>την παιδεία</w:t>
            </w:r>
            <w:r w:rsidR="006335DB" w:rsidRPr="00DF4936">
              <w:rPr>
                <w:rFonts w:ascii="Calibri" w:hAnsi="Calibri" w:cs="Calibri"/>
                <w:b w:val="0"/>
                <w:bCs w:val="0"/>
                <w:color w:val="FF0000"/>
                <w:sz w:val="18"/>
                <w:szCs w:val="22"/>
              </w:rPr>
              <w:t xml:space="preserve"> και του ποσού για τις λειτουργικές δαπάνες των σχολείων</w:t>
            </w:r>
            <w:r w:rsidR="006335DB" w:rsidRPr="00DF4936">
              <w:rPr>
                <w:rFonts w:ascii="Calibri" w:hAnsi="Calibri" w:cs="Calibri"/>
                <w:b w:val="0"/>
                <w:color w:val="FF0000"/>
                <w:sz w:val="18"/>
                <w:szCs w:val="22"/>
              </w:rPr>
              <w:t xml:space="preserve">, χωρίς άμεση ή έμμεση ιδιωτική διαμεσολάβηση.  </w:t>
            </w:r>
          </w:p>
          <w:p w:rsidR="006335DB" w:rsidRPr="00DF4936" w:rsidRDefault="006335DB" w:rsidP="006335DB">
            <w:pPr>
              <w:rPr>
                <w:rFonts w:ascii="Calibri" w:hAnsi="Calibri" w:cs="Calibri"/>
                <w:b w:val="0"/>
                <w:bCs w:val="0"/>
                <w:color w:val="FF0000"/>
                <w:sz w:val="18"/>
                <w:szCs w:val="22"/>
              </w:rPr>
            </w:pPr>
            <w:r w:rsidRPr="00DF4936">
              <w:rPr>
                <w:rFonts w:ascii="Calibri" w:hAnsi="Calibri" w:cs="Calibri"/>
                <w:b w:val="0"/>
                <w:color w:val="FF0000"/>
                <w:sz w:val="18"/>
                <w:szCs w:val="22"/>
              </w:rPr>
              <w:t>Άμεση και διαφανής κατανομή και απόδοση της χρηματοδότησης σε κάθε σχολική μονάδα.</w:t>
            </w:r>
          </w:p>
          <w:p w:rsidR="006335DB" w:rsidRPr="00DF4936" w:rsidRDefault="006335DB" w:rsidP="006335DB">
            <w:pPr>
              <w:rPr>
                <w:rFonts w:ascii="Calibri" w:hAnsi="Calibri" w:cs="Calibri"/>
                <w:b w:val="0"/>
                <w:bCs w:val="0"/>
                <w:color w:val="FF0000"/>
                <w:sz w:val="18"/>
                <w:szCs w:val="22"/>
              </w:rPr>
            </w:pPr>
            <w:r w:rsidRPr="00DF4936">
              <w:rPr>
                <w:rFonts w:ascii="Calibri" w:hAnsi="Calibri" w:cs="Calibri"/>
                <w:b w:val="0"/>
                <w:color w:val="FF0000"/>
                <w:sz w:val="18"/>
                <w:szCs w:val="22"/>
              </w:rPr>
              <w:t>Δωρεάν κρατική χορήγηση των παγίων δαπανών σε όλα τα σχολεία (ενέργεια, θέρμανση, επικοινωνία, ύδρευση, καθαριότητα).</w:t>
            </w:r>
          </w:p>
          <w:p w:rsidR="006335DB" w:rsidRPr="00DF4936" w:rsidRDefault="006335DB" w:rsidP="006335DB">
            <w:pPr>
              <w:rPr>
                <w:rFonts w:ascii="Calibri" w:hAnsi="Calibri" w:cs="Calibri"/>
                <w:b w:val="0"/>
                <w:bCs w:val="0"/>
                <w:color w:val="FF0000"/>
                <w:sz w:val="18"/>
                <w:szCs w:val="22"/>
              </w:rPr>
            </w:pPr>
            <w:r w:rsidRPr="00DF4936">
              <w:rPr>
                <w:rFonts w:ascii="Calibri" w:hAnsi="Calibri" w:cs="Calibri"/>
                <w:b w:val="0"/>
                <w:color w:val="FF0000"/>
                <w:sz w:val="18"/>
                <w:szCs w:val="22"/>
              </w:rPr>
              <w:t>Κατάργηση του ΦΠΑ για τις σχολικές μονάδες</w:t>
            </w:r>
            <w:r w:rsidRPr="00DF4936">
              <w:rPr>
                <w:rFonts w:ascii="Calibri" w:hAnsi="Calibri" w:cs="Calibri"/>
                <w:b w:val="0"/>
                <w:bCs w:val="0"/>
                <w:color w:val="FF0000"/>
                <w:sz w:val="18"/>
                <w:szCs w:val="22"/>
              </w:rPr>
              <w:t>.</w:t>
            </w:r>
          </w:p>
          <w:p w:rsidR="006335DB" w:rsidRPr="00DF4936" w:rsidRDefault="006335DB" w:rsidP="006335DB">
            <w:pPr>
              <w:shd w:val="clear" w:color="auto" w:fill="FFFFFF"/>
              <w:tabs>
                <w:tab w:val="left" w:pos="284"/>
              </w:tabs>
              <w:rPr>
                <w:rFonts w:ascii="Calibri" w:hAnsi="Calibri" w:cs="Calibri"/>
                <w:b w:val="0"/>
                <w:bCs w:val="0"/>
                <w:color w:val="FF0000"/>
                <w:sz w:val="18"/>
                <w:szCs w:val="19"/>
              </w:rPr>
            </w:pPr>
            <w:r w:rsidRPr="00DF4936">
              <w:rPr>
                <w:rFonts w:ascii="Calibri" w:hAnsi="Calibri" w:cs="Calibri"/>
                <w:b w:val="0"/>
                <w:color w:val="FF0000"/>
                <w:sz w:val="18"/>
                <w:szCs w:val="22"/>
              </w:rPr>
              <w:t>Ανάδειξη της αναγκαιότητας, στο πλαίσιο ενός γνήσιου δημόσιου δωρεάν σχολείου, να μην υφίσταται καμιά οικονομική επιβάρυνση των γονιών για τη λειτουργία των σχολείων.</w:t>
            </w:r>
          </w:p>
        </w:tc>
        <w:tc>
          <w:tcPr>
            <w:tcW w:w="2976" w:type="dxa"/>
            <w:shd w:val="clear" w:color="auto" w:fill="auto"/>
            <w:vAlign w:val="center"/>
          </w:tcPr>
          <w:p w:rsidR="006335DB" w:rsidRPr="00DF4936" w:rsidRDefault="006335DB" w:rsidP="006335DB">
            <w:pPr>
              <w:rPr>
                <w:rFonts w:ascii="Calibri" w:hAnsi="Calibri" w:cs="Calibri"/>
                <w:b w:val="0"/>
                <w:bCs w:val="0"/>
                <w:color w:val="FF0000"/>
                <w:sz w:val="18"/>
                <w:szCs w:val="22"/>
              </w:rPr>
            </w:pPr>
            <w:r w:rsidRPr="00DF4936">
              <w:rPr>
                <w:rFonts w:ascii="Calibri" w:hAnsi="Calibri" w:cs="Calibri"/>
                <w:b w:val="0"/>
                <w:color w:val="FF0000"/>
                <w:sz w:val="18"/>
                <w:szCs w:val="22"/>
              </w:rPr>
              <w:t xml:space="preserve">Παρουσίαση βασικών αρχών λειτουργίας της χρηματοδότησης των Σχολικών Μονάδων από τους Δήμους.  </w:t>
            </w:r>
          </w:p>
          <w:p w:rsidR="006335DB" w:rsidRPr="00DF4936" w:rsidRDefault="006335DB" w:rsidP="006335DB">
            <w:pPr>
              <w:rPr>
                <w:rFonts w:ascii="Calibri" w:hAnsi="Calibri" w:cs="Calibri"/>
                <w:b w:val="0"/>
                <w:bCs w:val="0"/>
                <w:color w:val="FF0000"/>
                <w:sz w:val="18"/>
                <w:szCs w:val="22"/>
              </w:rPr>
            </w:pPr>
            <w:r w:rsidRPr="00DF4936">
              <w:rPr>
                <w:rFonts w:ascii="Calibri" w:hAnsi="Calibri" w:cs="Calibri"/>
                <w:b w:val="0"/>
                <w:color w:val="FF0000"/>
                <w:sz w:val="18"/>
                <w:szCs w:val="22"/>
              </w:rPr>
              <w:t xml:space="preserve">Καταγραφή και δημοσιοποίηση των πρακτικών που ακολουθούνται από τους Δήμους για τη χρηματοδότηση των Σχολικών Μονάδων. </w:t>
            </w:r>
          </w:p>
          <w:p w:rsidR="006335DB" w:rsidRPr="00DF4936" w:rsidRDefault="006335DB" w:rsidP="006335DB">
            <w:pPr>
              <w:rPr>
                <w:rFonts w:ascii="Calibri" w:hAnsi="Calibri" w:cs="Calibri"/>
                <w:b w:val="0"/>
                <w:color w:val="FF0000"/>
                <w:sz w:val="18"/>
                <w:szCs w:val="22"/>
              </w:rPr>
            </w:pPr>
            <w:r w:rsidRPr="00DF4936">
              <w:rPr>
                <w:rFonts w:ascii="Calibri" w:hAnsi="Calibri" w:cs="Calibri"/>
                <w:b w:val="0"/>
                <w:color w:val="FF0000"/>
                <w:sz w:val="18"/>
                <w:szCs w:val="22"/>
              </w:rPr>
              <w:t>Συζήτηση  για τις αιτίες και τις συνέπειες αυτών των πρακτικών διαχείρισης της χρηματοδότησης.</w:t>
            </w:r>
          </w:p>
          <w:p w:rsidR="006335DB" w:rsidRPr="00DF4936" w:rsidRDefault="006335DB" w:rsidP="006335DB">
            <w:pPr>
              <w:shd w:val="clear" w:color="auto" w:fill="FFFFFF"/>
              <w:tabs>
                <w:tab w:val="left" w:pos="284"/>
              </w:tabs>
              <w:ind w:right="-109" w:firstLine="14"/>
              <w:rPr>
                <w:rFonts w:ascii="Calibri" w:hAnsi="Calibri" w:cs="Calibri"/>
                <w:b w:val="0"/>
                <w:bCs w:val="0"/>
                <w:color w:val="FF0000"/>
                <w:sz w:val="18"/>
                <w:szCs w:val="19"/>
              </w:rPr>
            </w:pPr>
            <w:r w:rsidRPr="00DF4936">
              <w:rPr>
                <w:rFonts w:ascii="Calibri" w:hAnsi="Calibri" w:cs="Calibri"/>
                <w:b w:val="0"/>
                <w:color w:val="FF0000"/>
                <w:sz w:val="18"/>
                <w:szCs w:val="22"/>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shd w:val="clear" w:color="auto" w:fill="auto"/>
            <w:vAlign w:val="center"/>
          </w:tcPr>
          <w:p w:rsidR="00E96588" w:rsidRPr="00650F5D" w:rsidRDefault="004B43AD" w:rsidP="00E96588">
            <w:pPr>
              <w:rPr>
                <w:rFonts w:ascii="Calibri" w:hAnsi="Calibri" w:cs="Calibri"/>
                <w:b w:val="0"/>
                <w:sz w:val="18"/>
                <w:szCs w:val="22"/>
              </w:rPr>
            </w:pPr>
            <w:r w:rsidRPr="00650F5D">
              <w:rPr>
                <w:rFonts w:ascii="Calibri" w:hAnsi="Calibri" w:cs="Calibri"/>
                <w:b w:val="0"/>
                <w:sz w:val="18"/>
                <w:szCs w:val="22"/>
              </w:rPr>
              <w:t>Την</w:t>
            </w:r>
            <w:r w:rsidR="00E96588" w:rsidRPr="00650F5D">
              <w:rPr>
                <w:rFonts w:ascii="Calibri" w:hAnsi="Calibri" w:cs="Calibri"/>
                <w:b w:val="0"/>
                <w:sz w:val="18"/>
                <w:szCs w:val="22"/>
              </w:rPr>
              <w:t xml:space="preserve"> τελευταία δεκαπενταετία η ονομαστική μείωση των λειτουργικών δαπανών των σχολείων προσεγγίζει το 30%. Την</w:t>
            </w:r>
            <w:r w:rsidR="003E57CF" w:rsidRPr="00650F5D">
              <w:rPr>
                <w:rFonts w:ascii="Calibri" w:hAnsi="Calibri" w:cs="Calibri"/>
                <w:b w:val="0"/>
                <w:sz w:val="18"/>
                <w:szCs w:val="22"/>
              </w:rPr>
              <w:t xml:space="preserve"> ίδια περίοδο οι αυξήσεις τιμών υλικών</w:t>
            </w:r>
            <w:r w:rsidR="00E96588" w:rsidRPr="00650F5D">
              <w:rPr>
                <w:rFonts w:ascii="Calibri" w:hAnsi="Calibri" w:cs="Calibri"/>
                <w:b w:val="0"/>
                <w:sz w:val="18"/>
                <w:szCs w:val="22"/>
              </w:rPr>
              <w:t xml:space="preserve"> των σχολείων ξεπερνούν (κατά περίπτωση) το 50%. </w:t>
            </w:r>
            <w:r w:rsidR="006D5591" w:rsidRPr="00650F5D">
              <w:rPr>
                <w:rFonts w:ascii="Calibri" w:hAnsi="Calibri" w:cs="Calibri"/>
                <w:b w:val="0"/>
                <w:sz w:val="18"/>
                <w:szCs w:val="22"/>
              </w:rPr>
              <w:t>Η</w:t>
            </w:r>
            <w:r w:rsidR="00E96588" w:rsidRPr="00650F5D">
              <w:rPr>
                <w:rFonts w:ascii="Calibri" w:hAnsi="Calibri" w:cs="Calibri"/>
                <w:b w:val="0"/>
                <w:sz w:val="18"/>
                <w:szCs w:val="22"/>
              </w:rPr>
              <w:t xml:space="preserve"> πραγματική μείωση της χρηματοδότησης των σχολείων ξεπερνάει το 50%, με αποτέλεσμα η συνταγματική επιταγή της δημόσιας </w:t>
            </w:r>
            <w:r w:rsidR="006E0022" w:rsidRPr="008516C0">
              <w:rPr>
                <w:rFonts w:ascii="Calibri" w:hAnsi="Calibri" w:cs="Calibri"/>
                <w:b w:val="0"/>
                <w:sz w:val="18"/>
                <w:szCs w:val="22"/>
              </w:rPr>
              <w:t>δωρεάν</w:t>
            </w:r>
            <w:r w:rsidR="00E96588" w:rsidRPr="006E0022">
              <w:rPr>
                <w:rFonts w:ascii="Calibri" w:hAnsi="Calibri" w:cs="Calibri"/>
                <w:b w:val="0"/>
                <w:sz w:val="18"/>
                <w:szCs w:val="22"/>
              </w:rPr>
              <w:t xml:space="preserve"> </w:t>
            </w:r>
            <w:r w:rsidR="00E96588" w:rsidRPr="00650F5D">
              <w:rPr>
                <w:rFonts w:ascii="Calibri" w:hAnsi="Calibri" w:cs="Calibri"/>
                <w:b w:val="0"/>
                <w:sz w:val="18"/>
                <w:szCs w:val="22"/>
              </w:rPr>
              <w:t xml:space="preserve">εκπαίδευσης να κονιορτοποιείται. Οι γονείς πληρώνουν για την εκπαίδευση των παιδιών τους. Οι εκπαιδευτικοί </w:t>
            </w:r>
            <w:r w:rsidR="00E96588" w:rsidRPr="008516C0">
              <w:rPr>
                <w:rFonts w:ascii="Calibri" w:hAnsi="Calibri" w:cs="Calibri"/>
                <w:b w:val="0"/>
                <w:sz w:val="18"/>
                <w:szCs w:val="22"/>
              </w:rPr>
              <w:t>καταβάλ</w:t>
            </w:r>
            <w:r w:rsidR="006E0022" w:rsidRPr="008516C0">
              <w:rPr>
                <w:rFonts w:ascii="Calibri" w:hAnsi="Calibri" w:cs="Calibri"/>
                <w:b w:val="0"/>
                <w:sz w:val="18"/>
                <w:szCs w:val="22"/>
              </w:rPr>
              <w:t>λ</w:t>
            </w:r>
            <w:r w:rsidR="00E96588" w:rsidRPr="008516C0">
              <w:rPr>
                <w:rFonts w:ascii="Calibri" w:hAnsi="Calibri" w:cs="Calibri"/>
                <w:b w:val="0"/>
                <w:sz w:val="18"/>
                <w:szCs w:val="22"/>
              </w:rPr>
              <w:t>ουν</w:t>
            </w:r>
            <w:r w:rsidR="00E96588" w:rsidRPr="00650F5D">
              <w:rPr>
                <w:rFonts w:ascii="Calibri" w:hAnsi="Calibri" w:cs="Calibri"/>
                <w:b w:val="0"/>
                <w:sz w:val="18"/>
                <w:szCs w:val="22"/>
              </w:rPr>
              <w:t xml:space="preserve"> τεράστιες προσπάθειες για να καλύψουν τις αυξημένες λειτουργικές ανάγκες, μέσα σε ένα τοπίο παρωχημένου ηλεκτρονικού εξοπλισμού, ελλιπούς συντήρησης</w:t>
            </w:r>
            <w:r w:rsidR="006E0022">
              <w:rPr>
                <w:rFonts w:ascii="Calibri" w:hAnsi="Calibri" w:cs="Calibri"/>
                <w:b w:val="0"/>
                <w:color w:val="0070C0"/>
                <w:sz w:val="18"/>
                <w:szCs w:val="22"/>
              </w:rPr>
              <w:t>,</w:t>
            </w:r>
            <w:r w:rsidR="00E96588" w:rsidRPr="00650F5D">
              <w:rPr>
                <w:rFonts w:ascii="Calibri" w:hAnsi="Calibri" w:cs="Calibri"/>
                <w:b w:val="0"/>
                <w:sz w:val="18"/>
                <w:szCs w:val="22"/>
              </w:rPr>
              <w:t xml:space="preserve"> ελλείψεων υλικοτεχνικών υποδομών και παιδαγωγικού υλικού</w:t>
            </w:r>
            <w:r w:rsidR="00BA2733" w:rsidRPr="00650F5D">
              <w:rPr>
                <w:rFonts w:ascii="Calibri" w:hAnsi="Calibri" w:cs="Calibri"/>
                <w:b w:val="0"/>
                <w:sz w:val="18"/>
                <w:szCs w:val="22"/>
              </w:rPr>
              <w:t>.</w:t>
            </w:r>
            <w:r w:rsidR="00E96588" w:rsidRPr="00650F5D">
              <w:rPr>
                <w:rFonts w:ascii="Calibri" w:hAnsi="Calibri" w:cs="Calibri"/>
                <w:b w:val="0"/>
                <w:sz w:val="18"/>
                <w:szCs w:val="22"/>
              </w:rPr>
              <w:t xml:space="preserve"> Η χρόνια υποχρηματοδότηση οδηγεί σε δυσχερή κατάσταση το σχολείο, με σοβαρές συνέπειες στη μόρφωση των παιδιών, στην υποβάθμιση υποδομών και στη διεύρυνση των εκπαιδευτικών ανισοτήτων.</w:t>
            </w:r>
          </w:p>
          <w:p w:rsidR="003E57CF" w:rsidRPr="00650F5D" w:rsidRDefault="00BA2733" w:rsidP="003E57CF">
            <w:pPr>
              <w:rPr>
                <w:rFonts w:ascii="Calibri" w:hAnsi="Calibri" w:cs="Calibri"/>
                <w:b w:val="0"/>
                <w:sz w:val="18"/>
                <w:szCs w:val="22"/>
              </w:rPr>
            </w:pPr>
            <w:r w:rsidRPr="00650F5D">
              <w:rPr>
                <w:rFonts w:ascii="Calibri" w:hAnsi="Calibri" w:cs="Calibri"/>
                <w:b w:val="0"/>
                <w:sz w:val="18"/>
                <w:szCs w:val="22"/>
              </w:rPr>
              <w:t xml:space="preserve">Η υποχρηματοδότηση της εκπαίδευσης </w:t>
            </w:r>
            <w:r w:rsidR="006E0022" w:rsidRPr="008F7306">
              <w:rPr>
                <w:rFonts w:ascii="Calibri" w:hAnsi="Calibri" w:cs="Calibri"/>
                <w:b w:val="0"/>
                <w:sz w:val="18"/>
                <w:szCs w:val="22"/>
              </w:rPr>
              <w:t>οδηγεί στην</w:t>
            </w:r>
            <w:r w:rsidR="006E0022">
              <w:rPr>
                <w:rFonts w:ascii="Calibri" w:hAnsi="Calibri" w:cs="Calibri"/>
                <w:b w:val="0"/>
                <w:color w:val="0070C0"/>
                <w:sz w:val="18"/>
                <w:szCs w:val="22"/>
              </w:rPr>
              <w:t xml:space="preserve"> </w:t>
            </w:r>
            <w:r w:rsidRPr="00650F5D">
              <w:rPr>
                <w:rFonts w:ascii="Calibri" w:hAnsi="Calibri" w:cs="Calibri"/>
                <w:b w:val="0"/>
                <w:sz w:val="18"/>
                <w:szCs w:val="22"/>
              </w:rPr>
              <w:t xml:space="preserve">εμπορευματοποίηση/κατηγοριοποίηση και τη λειτουργία των σχολείων με ιδιωτικοοικονομικά κριτήρια. Πόσο μάλλον αν συνδεθεί με την  εφαρμοζόμενη </w:t>
            </w:r>
            <w:r w:rsidR="006E0022" w:rsidRPr="008F7306">
              <w:rPr>
                <w:rFonts w:ascii="Calibri" w:hAnsi="Calibri" w:cs="Calibri"/>
                <w:b w:val="0"/>
                <w:sz w:val="18"/>
                <w:szCs w:val="22"/>
              </w:rPr>
              <w:t>«</w:t>
            </w:r>
            <w:r w:rsidRPr="008F7306">
              <w:rPr>
                <w:rFonts w:ascii="Calibri" w:hAnsi="Calibri" w:cs="Calibri"/>
                <w:b w:val="0"/>
                <w:sz w:val="18"/>
                <w:szCs w:val="22"/>
              </w:rPr>
              <w:t>αξιολόγηση</w:t>
            </w:r>
            <w:r w:rsidR="006E0022" w:rsidRPr="008F7306">
              <w:rPr>
                <w:rFonts w:ascii="Calibri" w:hAnsi="Calibri" w:cs="Calibri"/>
                <w:b w:val="0"/>
                <w:sz w:val="18"/>
                <w:szCs w:val="22"/>
              </w:rPr>
              <w:t>»</w:t>
            </w:r>
            <w:r w:rsidR="006D5591" w:rsidRPr="00650F5D">
              <w:rPr>
                <w:rFonts w:ascii="Calibri" w:hAnsi="Calibri" w:cs="Calibri"/>
                <w:b w:val="0"/>
                <w:sz w:val="18"/>
                <w:szCs w:val="22"/>
              </w:rPr>
              <w:t xml:space="preserve"> και τη λεγόμενη «αυτονομία» της σχολικής μονάδας.</w:t>
            </w:r>
            <w:r w:rsidR="004B43AD" w:rsidRPr="00650F5D">
              <w:rPr>
                <w:rFonts w:ascii="Calibri" w:hAnsi="Calibri" w:cs="Calibri"/>
                <w:b w:val="0"/>
                <w:sz w:val="18"/>
                <w:szCs w:val="22"/>
              </w:rPr>
              <w:t xml:space="preserve"> </w:t>
            </w:r>
            <w:r w:rsidR="003C5528" w:rsidRPr="00650F5D">
              <w:rPr>
                <w:rFonts w:ascii="Calibri" w:hAnsi="Calibri" w:cs="Calibri"/>
                <w:b w:val="0"/>
                <w:sz w:val="18"/>
                <w:szCs w:val="22"/>
              </w:rPr>
              <w:t xml:space="preserve"> </w:t>
            </w:r>
            <w:r w:rsidR="004B43AD" w:rsidRPr="00650F5D">
              <w:rPr>
                <w:rFonts w:ascii="Calibri" w:hAnsi="Calibri" w:cs="Calibri"/>
                <w:b w:val="0"/>
                <w:sz w:val="18"/>
                <w:szCs w:val="22"/>
              </w:rPr>
              <w:t xml:space="preserve">Το νέο νομοθετικό πλαίσιο που επιφέρει κατάργηση </w:t>
            </w:r>
            <w:r w:rsidR="003C5528" w:rsidRPr="00650F5D">
              <w:rPr>
                <w:rFonts w:ascii="Calibri" w:hAnsi="Calibri" w:cs="Calibri"/>
                <w:b w:val="0"/>
                <w:sz w:val="18"/>
                <w:szCs w:val="22"/>
              </w:rPr>
              <w:t xml:space="preserve">της πλειονότητας </w:t>
            </w:r>
            <w:r w:rsidR="003E57CF" w:rsidRPr="00650F5D">
              <w:rPr>
                <w:rFonts w:ascii="Calibri" w:hAnsi="Calibri" w:cs="Calibri"/>
                <w:b w:val="0"/>
                <w:sz w:val="18"/>
                <w:szCs w:val="22"/>
              </w:rPr>
              <w:t xml:space="preserve">των </w:t>
            </w:r>
            <w:r w:rsidR="004B43AD" w:rsidRPr="00650F5D">
              <w:rPr>
                <w:rFonts w:ascii="Calibri" w:hAnsi="Calibri" w:cs="Calibri"/>
                <w:b w:val="0"/>
                <w:sz w:val="18"/>
                <w:szCs w:val="22"/>
              </w:rPr>
              <w:t>σχολικών επιτροπών-</w:t>
            </w:r>
            <w:r w:rsidR="003E57CF" w:rsidRPr="00650F5D">
              <w:rPr>
                <w:rFonts w:ascii="Calibri" w:hAnsi="Calibri" w:cs="Calibri"/>
                <w:b w:val="0"/>
                <w:sz w:val="18"/>
                <w:szCs w:val="22"/>
              </w:rPr>
              <w:t>ΔΕΠ</w:t>
            </w:r>
            <w:r w:rsidR="004B43AD" w:rsidRPr="00650F5D">
              <w:rPr>
                <w:rFonts w:ascii="Calibri" w:hAnsi="Calibri" w:cs="Calibri"/>
                <w:b w:val="0"/>
                <w:sz w:val="18"/>
                <w:szCs w:val="22"/>
              </w:rPr>
              <w:t xml:space="preserve"> δεν επιλύει τα χρόνια προβλήματα και είναι ένα ακόμη βήμα προς την εμπορευματοποίηση </w:t>
            </w:r>
            <w:r w:rsidR="003E57CF" w:rsidRPr="00650F5D">
              <w:rPr>
                <w:rFonts w:ascii="Calibri" w:hAnsi="Calibri" w:cs="Calibri"/>
                <w:b w:val="0"/>
                <w:sz w:val="18"/>
                <w:szCs w:val="22"/>
              </w:rPr>
              <w:t>καταλύοντας την ανάγκη για διαφάνεια και</w:t>
            </w:r>
            <w:r w:rsidR="004B43AD" w:rsidRPr="00650F5D">
              <w:rPr>
                <w:rFonts w:ascii="Calibri" w:hAnsi="Calibri" w:cs="Calibri"/>
                <w:b w:val="0"/>
                <w:sz w:val="18"/>
                <w:szCs w:val="22"/>
              </w:rPr>
              <w:t xml:space="preserve"> δημοκρατική λειτουργία στη χρηματοδότηση των σχολείων</w:t>
            </w:r>
            <w:r w:rsidR="006D5591" w:rsidRPr="00650F5D">
              <w:rPr>
                <w:rFonts w:ascii="Calibri" w:hAnsi="Calibri" w:cs="Calibri"/>
                <w:b w:val="0"/>
                <w:sz w:val="18"/>
                <w:szCs w:val="22"/>
              </w:rPr>
              <w:t>.</w:t>
            </w:r>
          </w:p>
          <w:p w:rsidR="003B6C7C" w:rsidRPr="00650F5D" w:rsidRDefault="003E57CF" w:rsidP="0060402F">
            <w:pPr>
              <w:rPr>
                <w:rFonts w:ascii="Calibri" w:hAnsi="Calibri" w:cs="Calibri"/>
                <w:b w:val="0"/>
                <w:sz w:val="18"/>
                <w:szCs w:val="22"/>
              </w:rPr>
            </w:pPr>
            <w:r w:rsidRPr="00650F5D">
              <w:rPr>
                <w:rFonts w:ascii="Calibri" w:hAnsi="Calibri" w:cs="Calibri"/>
                <w:b w:val="0"/>
                <w:sz w:val="18"/>
                <w:szCs w:val="22"/>
              </w:rPr>
              <w:t xml:space="preserve">Είναι απαραίτητη </w:t>
            </w:r>
            <w:r w:rsidR="004B43AD" w:rsidRPr="00650F5D">
              <w:rPr>
                <w:rFonts w:ascii="Calibri" w:hAnsi="Calibri" w:cs="Calibri"/>
                <w:b w:val="0"/>
                <w:sz w:val="18"/>
                <w:szCs w:val="22"/>
              </w:rPr>
              <w:t xml:space="preserve">η αύξηση της χρηματοδότησης </w:t>
            </w:r>
            <w:r w:rsidR="0060402F" w:rsidRPr="00650F5D">
              <w:rPr>
                <w:rFonts w:ascii="Calibri" w:hAnsi="Calibri" w:cs="Calibri"/>
                <w:b w:val="0"/>
                <w:sz w:val="18"/>
                <w:szCs w:val="22"/>
              </w:rPr>
              <w:t>της δημόσιας</w:t>
            </w:r>
            <w:r w:rsidR="006E0022">
              <w:rPr>
                <w:rFonts w:ascii="Calibri" w:hAnsi="Calibri" w:cs="Calibri"/>
                <w:b w:val="0"/>
                <w:sz w:val="18"/>
                <w:szCs w:val="22"/>
              </w:rPr>
              <w:t xml:space="preserve"> </w:t>
            </w:r>
            <w:r w:rsidR="006E0022" w:rsidRPr="008F7306">
              <w:rPr>
                <w:rFonts w:ascii="Calibri" w:hAnsi="Calibri" w:cs="Calibri"/>
                <w:b w:val="0"/>
                <w:sz w:val="18"/>
                <w:szCs w:val="22"/>
              </w:rPr>
              <w:t>εκπαίδευσης</w:t>
            </w:r>
            <w:r w:rsidR="0060402F" w:rsidRPr="00650F5D">
              <w:rPr>
                <w:rFonts w:ascii="Calibri" w:hAnsi="Calibri" w:cs="Calibri"/>
                <w:b w:val="0"/>
                <w:sz w:val="18"/>
                <w:szCs w:val="22"/>
              </w:rPr>
              <w:t xml:space="preserve"> και των σχολείων, </w:t>
            </w:r>
            <w:r w:rsidR="004B43AD" w:rsidRPr="00650F5D">
              <w:rPr>
                <w:rFonts w:ascii="Calibri" w:hAnsi="Calibri" w:cs="Calibri"/>
                <w:b w:val="0"/>
                <w:sz w:val="18"/>
                <w:szCs w:val="22"/>
              </w:rPr>
              <w:t>χωρίς ιδιωτικές  διαμεσολαβήσεις, με άμεση, διαφανή κατανομή και απόδοση της χρηματοδότησης σε κάθε σχολείο, χωρίς περικοπές και κρατήσεις, συστηματική ενημέρωση για την κατανομή της και τον απολογισμό κάθε έτους, δωρεάν κρατική χορήγηση των πάγιων δαπανών και κατάργηση του ΦΠΑ για τα σχολεία</w:t>
            </w:r>
            <w:r w:rsidR="0060402F" w:rsidRPr="00650F5D">
              <w:rPr>
                <w:rFonts w:ascii="Calibri" w:hAnsi="Calibri" w:cs="Calibri"/>
                <w:b w:val="0"/>
                <w:sz w:val="18"/>
                <w:szCs w:val="22"/>
              </w:rPr>
              <w:t>, με ουσιαστική συμμετοχή του Συλλόγου Διδασκόντων στις λήψεις των αποφάσεων</w:t>
            </w:r>
            <w:r w:rsidR="004B43AD" w:rsidRPr="00650F5D">
              <w:rPr>
                <w:rFonts w:ascii="Calibri" w:hAnsi="Calibri" w:cs="Calibri"/>
                <w:b w:val="0"/>
                <w:sz w:val="18"/>
                <w:szCs w:val="22"/>
              </w:rPr>
              <w:t>.</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shd w:val="clear" w:color="auto" w:fill="auto"/>
            <w:vAlign w:val="center"/>
          </w:tcPr>
          <w:p w:rsidR="003B6C7C" w:rsidRPr="00650F5D" w:rsidRDefault="00D55A4C" w:rsidP="003B6C7C">
            <w:pPr>
              <w:rPr>
                <w:rFonts w:ascii="Calibri" w:hAnsi="Calibri" w:cs="Calibri"/>
                <w:b w:val="0"/>
                <w:sz w:val="18"/>
                <w:szCs w:val="22"/>
              </w:rPr>
            </w:pPr>
            <w:r w:rsidRPr="00650F5D">
              <w:rPr>
                <w:rFonts w:ascii="Calibri" w:hAnsi="Calibri" w:cs="Calibri"/>
                <w:b w:val="0"/>
                <w:sz w:val="18"/>
                <w:szCs w:val="22"/>
              </w:rPr>
              <w:t>1. Συμμετοχή σε διαδικτυακή εκδήλωση με Δημάρχους, εκπαιδευτικούς και γονείς για όλα τα ζητήματα που σχετίζονται με τη χρηματοδότηση των σχολείων (Μάρτιος – Απρίλιος 2025).</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2. Ερευνητική καταγραφή των χρηματοδοτικών πρακτικών που ακολουθούνται από τους Δήμους. (Φεβρουάριος – Απρίλιος 2025).</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3. Ερευνητική καταγραφή των απόψεων των εκπαιδευτικών για τη χρηματοδότηση των σχολείων (Φεβρουάριος – Απρίλιος 2025).</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4. Έκδοση πρακτικών εκδηλώσεων (Μάιος – Ιούνιος 2025).</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5. Έκδοση ερευνητικών δεδομένων (Ιούνιος 2025).</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6. Καταγραφή αιτημάτων και προτάσεων για τη χρηματοδότηση της δημόσιας εκπαίδευσης και του Δημόσιου σχολείου (Μάιος – Ιούνιος 2025).</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shd w:val="clear" w:color="auto" w:fill="auto"/>
            <w:vAlign w:val="center"/>
          </w:tcPr>
          <w:p w:rsidR="003B6C7C" w:rsidRPr="00650F5D" w:rsidRDefault="00D55A4C" w:rsidP="003B6C7C">
            <w:pPr>
              <w:rPr>
                <w:rFonts w:ascii="Calibri" w:hAnsi="Calibri" w:cs="Calibri"/>
                <w:b w:val="0"/>
                <w:sz w:val="18"/>
                <w:szCs w:val="22"/>
              </w:rPr>
            </w:pPr>
            <w:r w:rsidRPr="00650F5D">
              <w:rPr>
                <w:rFonts w:ascii="Calibri" w:hAnsi="Calibri" w:cs="Calibri"/>
                <w:b w:val="0"/>
                <w:sz w:val="18"/>
                <w:szCs w:val="22"/>
              </w:rPr>
              <w:t>1. Ερωτηματολόγιο καταγραφής της σημερινής κατάστασης, καθώς και των απόψεων των εκπαιδευτικών.</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2. Συνεντεύξεις με Δημάρχους, εκπαιδευτικούς και γονείς.</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3. Συνεργασία με όλους τους φορείς της εκπαιδευτικής κοινότητας.</w:t>
            </w:r>
          </w:p>
          <w:p w:rsidR="00D55A4C" w:rsidRPr="00650F5D" w:rsidRDefault="00D55A4C" w:rsidP="003B6C7C">
            <w:pPr>
              <w:rPr>
                <w:rFonts w:ascii="Calibri" w:hAnsi="Calibri" w:cs="Calibri"/>
                <w:b w:val="0"/>
                <w:sz w:val="18"/>
                <w:szCs w:val="22"/>
              </w:rPr>
            </w:pPr>
            <w:r w:rsidRPr="00650F5D">
              <w:rPr>
                <w:rFonts w:ascii="Calibri" w:hAnsi="Calibri" w:cs="Calibri"/>
                <w:b w:val="0"/>
                <w:sz w:val="18"/>
                <w:szCs w:val="22"/>
              </w:rPr>
              <w:t xml:space="preserve">4. Συνεργασία με </w:t>
            </w:r>
            <w:r w:rsidR="000741E4" w:rsidRPr="00650F5D">
              <w:rPr>
                <w:rFonts w:ascii="Calibri" w:hAnsi="Calibri" w:cs="Calibri"/>
                <w:b w:val="0"/>
                <w:sz w:val="18"/>
                <w:szCs w:val="22"/>
              </w:rPr>
              <w:t>επιστήμονες από την πανεπιστημιακή κοινότητα.</w:t>
            </w:r>
          </w:p>
          <w:p w:rsidR="000741E4" w:rsidRPr="00650F5D" w:rsidRDefault="000741E4" w:rsidP="000741E4">
            <w:pPr>
              <w:rPr>
                <w:rFonts w:ascii="Calibri" w:hAnsi="Calibri" w:cs="Calibri"/>
                <w:b w:val="0"/>
                <w:sz w:val="18"/>
                <w:szCs w:val="22"/>
              </w:rPr>
            </w:pPr>
            <w:r w:rsidRPr="00650F5D">
              <w:rPr>
                <w:rFonts w:ascii="Calibri" w:hAnsi="Calibri" w:cs="Calibri"/>
                <w:b w:val="0"/>
                <w:sz w:val="18"/>
                <w:szCs w:val="22"/>
              </w:rPr>
              <w:t>5. Έντυπη και ηλεκτρονική παρουσίαση των ερευνητικών δεδομένων.</w:t>
            </w:r>
          </w:p>
          <w:p w:rsidR="000741E4" w:rsidRPr="00650F5D" w:rsidRDefault="000741E4" w:rsidP="000741E4">
            <w:pPr>
              <w:rPr>
                <w:rFonts w:ascii="Calibri" w:hAnsi="Calibri" w:cs="Calibri"/>
                <w:b w:val="0"/>
                <w:sz w:val="18"/>
                <w:szCs w:val="22"/>
              </w:rPr>
            </w:pPr>
            <w:r w:rsidRPr="00650F5D">
              <w:rPr>
                <w:rFonts w:ascii="Calibri" w:hAnsi="Calibri" w:cs="Calibri"/>
                <w:b w:val="0"/>
                <w:sz w:val="18"/>
                <w:szCs w:val="22"/>
              </w:rPr>
              <w:t>6.Χρήση του κατάλληλου ηλεκτρονικού λογισμικού για τις δράσεις.</w:t>
            </w:r>
          </w:p>
          <w:p w:rsidR="000741E4" w:rsidRPr="00650F5D" w:rsidRDefault="000741E4" w:rsidP="000741E4">
            <w:pPr>
              <w:rPr>
                <w:rFonts w:ascii="Calibri" w:hAnsi="Calibri" w:cs="Calibri"/>
                <w:b w:val="0"/>
                <w:sz w:val="18"/>
                <w:szCs w:val="22"/>
              </w:rPr>
            </w:pPr>
            <w:r w:rsidRPr="00650F5D">
              <w:rPr>
                <w:rFonts w:ascii="Calibri" w:hAnsi="Calibri" w:cs="Calibri"/>
                <w:b w:val="0"/>
                <w:sz w:val="18"/>
                <w:szCs w:val="22"/>
              </w:rPr>
              <w:t>7. Αναζήτηση σχετικών ερευνών.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shd w:val="clear" w:color="auto" w:fill="auto"/>
            <w:vAlign w:val="center"/>
          </w:tcPr>
          <w:p w:rsidR="003B6C7C" w:rsidRPr="00650F5D" w:rsidRDefault="000741E4" w:rsidP="000741E4">
            <w:pPr>
              <w:rPr>
                <w:rFonts w:ascii="Calibri" w:hAnsi="Calibri" w:cs="Calibri"/>
                <w:b w:val="0"/>
                <w:sz w:val="18"/>
                <w:szCs w:val="22"/>
              </w:rPr>
            </w:pPr>
            <w:r w:rsidRPr="00650F5D">
              <w:rPr>
                <w:rFonts w:ascii="Calibri" w:hAnsi="Calibri" w:cs="Calibri"/>
                <w:b w:val="0"/>
                <w:sz w:val="18"/>
                <w:szCs w:val="22"/>
              </w:rPr>
              <w:t>1. Η ανάδειξη όλων των κοινωνικών, πολιτικών και εκπαιδευτικών διαστάσεων</w:t>
            </w:r>
            <w:r w:rsidR="006E0022">
              <w:rPr>
                <w:rFonts w:ascii="Calibri" w:hAnsi="Calibri" w:cs="Calibri"/>
                <w:b w:val="0"/>
                <w:sz w:val="18"/>
                <w:szCs w:val="22"/>
              </w:rPr>
              <w:t xml:space="preserve"> </w:t>
            </w:r>
            <w:r w:rsidRPr="00650F5D">
              <w:rPr>
                <w:rFonts w:ascii="Calibri" w:hAnsi="Calibri" w:cs="Calibri"/>
                <w:b w:val="0"/>
                <w:sz w:val="18"/>
                <w:szCs w:val="22"/>
              </w:rPr>
              <w:t>που σχετίζονται με τη χρηματοδότηση των σχολείων.</w:t>
            </w:r>
          </w:p>
          <w:p w:rsidR="000741E4" w:rsidRPr="00650F5D" w:rsidRDefault="000741E4" w:rsidP="000741E4">
            <w:pPr>
              <w:rPr>
                <w:rFonts w:ascii="Calibri" w:hAnsi="Calibri" w:cs="Calibri"/>
                <w:b w:val="0"/>
                <w:sz w:val="18"/>
                <w:szCs w:val="22"/>
              </w:rPr>
            </w:pPr>
            <w:r w:rsidRPr="00650F5D">
              <w:rPr>
                <w:rFonts w:ascii="Calibri" w:hAnsi="Calibri" w:cs="Calibri"/>
                <w:b w:val="0"/>
                <w:sz w:val="18"/>
                <w:szCs w:val="22"/>
              </w:rPr>
              <w:t>2. Η διεύρυνση της ενημέρωσης και της συζήτησης για την αντίφαση ανάμεσα στη σημερινή κατάσταση και τις πραγματικές ανάγκες των σχολείων, των μαθητών/τριών και των οικογενειών τους.</w:t>
            </w:r>
          </w:p>
          <w:p w:rsidR="008F7306" w:rsidRDefault="000741E4" w:rsidP="008F7306">
            <w:pPr>
              <w:rPr>
                <w:rFonts w:ascii="Calibri" w:hAnsi="Calibri" w:cs="Calibri"/>
                <w:b w:val="0"/>
                <w:sz w:val="18"/>
                <w:szCs w:val="22"/>
              </w:rPr>
            </w:pPr>
            <w:r w:rsidRPr="00650F5D">
              <w:rPr>
                <w:rFonts w:ascii="Calibri" w:hAnsi="Calibri" w:cs="Calibri"/>
                <w:b w:val="0"/>
                <w:sz w:val="18"/>
                <w:szCs w:val="22"/>
              </w:rPr>
              <w:t>3. Η ευρεία κατανόηση των διαχρονικών ευθυνών της πολιτείας</w:t>
            </w:r>
            <w:r w:rsidR="00801F01" w:rsidRPr="00801F01">
              <w:rPr>
                <w:rFonts w:ascii="Calibri" w:hAnsi="Calibri" w:cs="Calibri"/>
                <w:b w:val="0"/>
                <w:sz w:val="18"/>
                <w:szCs w:val="22"/>
              </w:rPr>
              <w:t>.</w:t>
            </w:r>
            <w:r w:rsidRPr="00650F5D">
              <w:rPr>
                <w:rFonts w:ascii="Calibri" w:hAnsi="Calibri" w:cs="Calibri"/>
                <w:b w:val="0"/>
                <w:sz w:val="18"/>
                <w:szCs w:val="22"/>
              </w:rPr>
              <w:t xml:space="preserve">  </w:t>
            </w:r>
          </w:p>
          <w:p w:rsidR="000741E4" w:rsidRPr="00650F5D" w:rsidRDefault="000741E4" w:rsidP="008F7306">
            <w:pPr>
              <w:rPr>
                <w:rFonts w:ascii="Calibri" w:hAnsi="Calibri" w:cs="Calibri"/>
                <w:b w:val="0"/>
                <w:sz w:val="18"/>
                <w:szCs w:val="22"/>
              </w:rPr>
            </w:pPr>
            <w:r w:rsidRPr="00650F5D">
              <w:rPr>
                <w:rFonts w:ascii="Calibri" w:hAnsi="Calibri" w:cs="Calibri"/>
                <w:b w:val="0"/>
                <w:sz w:val="18"/>
                <w:szCs w:val="22"/>
              </w:rPr>
              <w:t>4.</w:t>
            </w:r>
            <w:r w:rsidR="00954A89" w:rsidRPr="00650F5D">
              <w:rPr>
                <w:rFonts w:ascii="Calibri" w:hAnsi="Calibri" w:cs="Calibri"/>
                <w:b w:val="0"/>
                <w:sz w:val="18"/>
                <w:szCs w:val="22"/>
              </w:rPr>
              <w:t xml:space="preserve"> Η συμβολή των εκπαιδευτικών στην υλοποίηση των δράσεων.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3B6C7C" w:rsidRPr="003B6C7C" w:rsidRDefault="003B6C7C" w:rsidP="003B6C7C">
            <w:pPr>
              <w:jc w:val="center"/>
              <w:rPr>
                <w:rFonts w:cs="Calibri"/>
              </w:rPr>
            </w:pPr>
            <w:r w:rsidRPr="003B6C7C">
              <w:rPr>
                <w:rFonts w:cs="Calibri"/>
              </w:rPr>
              <w:t>Δράσης</w:t>
            </w:r>
          </w:p>
        </w:tc>
        <w:tc>
          <w:tcPr>
            <w:tcW w:w="9264" w:type="dxa"/>
            <w:gridSpan w:val="2"/>
            <w:shd w:val="clear" w:color="auto" w:fill="auto"/>
            <w:vAlign w:val="center"/>
          </w:tcPr>
          <w:p w:rsidR="00D55A4C" w:rsidRPr="00801F01" w:rsidRDefault="00D55A4C" w:rsidP="00D55A4C">
            <w:pPr>
              <w:rPr>
                <w:rFonts w:ascii="Calibri" w:hAnsi="Calibri" w:cs="Calibri"/>
                <w:b w:val="0"/>
                <w:sz w:val="18"/>
              </w:rPr>
            </w:pPr>
            <w:r w:rsidRPr="00650F5D">
              <w:rPr>
                <w:rFonts w:ascii="Calibri" w:hAnsi="Calibri" w:cs="Calibri"/>
                <w:b w:val="0"/>
                <w:sz w:val="18"/>
              </w:rPr>
              <w:t xml:space="preserve">Η συμμετοχή </w:t>
            </w:r>
            <w:r w:rsidR="006E0022" w:rsidRPr="008F7306">
              <w:rPr>
                <w:rFonts w:ascii="Calibri" w:hAnsi="Calibri" w:cs="Calibri"/>
                <w:b w:val="0"/>
                <w:sz w:val="18"/>
              </w:rPr>
              <w:t>στις</w:t>
            </w:r>
            <w:r w:rsidR="006E0022">
              <w:rPr>
                <w:rFonts w:ascii="Calibri" w:hAnsi="Calibri" w:cs="Calibri"/>
                <w:b w:val="0"/>
                <w:color w:val="0070C0"/>
                <w:sz w:val="18"/>
              </w:rPr>
              <w:t xml:space="preserve"> </w:t>
            </w:r>
            <w:r w:rsidRPr="00650F5D">
              <w:rPr>
                <w:rFonts w:ascii="Calibri" w:hAnsi="Calibri" w:cs="Calibri"/>
                <w:b w:val="0"/>
                <w:sz w:val="18"/>
              </w:rPr>
              <w:t>επιστημονικές συναντήσεις, συζητήσεις, εκδηλώσεις, ερευνητικές καταγραφές</w:t>
            </w:r>
            <w:r w:rsidR="00801F01" w:rsidRPr="00801F01">
              <w:rPr>
                <w:rFonts w:ascii="Calibri" w:hAnsi="Calibri" w:cs="Calibri"/>
                <w:b w:val="0"/>
                <w:sz w:val="18"/>
              </w:rPr>
              <w:t>.</w:t>
            </w:r>
          </w:p>
          <w:p w:rsidR="00D55A4C" w:rsidRPr="00650F5D" w:rsidRDefault="00D55A4C" w:rsidP="00D55A4C">
            <w:pPr>
              <w:rPr>
                <w:rFonts w:ascii="Calibri" w:hAnsi="Calibri" w:cs="Calibri"/>
                <w:b w:val="0"/>
                <w:sz w:val="18"/>
              </w:rPr>
            </w:pPr>
            <w:r w:rsidRPr="00650F5D">
              <w:rPr>
                <w:rFonts w:ascii="Calibri" w:hAnsi="Calibri" w:cs="Calibri"/>
                <w:b w:val="0"/>
                <w:sz w:val="18"/>
              </w:rPr>
              <w:t>Η υλοποίηση του σχεδιασμού και των δράσεων.</w:t>
            </w:r>
          </w:p>
          <w:p w:rsidR="003B6C7C" w:rsidRPr="00650F5D" w:rsidRDefault="00D55A4C" w:rsidP="00D55A4C">
            <w:pPr>
              <w:rPr>
                <w:rFonts w:ascii="Calibri" w:hAnsi="Calibri" w:cs="Calibri"/>
                <w:b w:val="0"/>
                <w:sz w:val="18"/>
                <w:szCs w:val="22"/>
              </w:rPr>
            </w:pPr>
            <w:r w:rsidRPr="00650F5D">
              <w:rPr>
                <w:rFonts w:ascii="Calibri" w:hAnsi="Calibri" w:cs="Calibri"/>
                <w:b w:val="0"/>
                <w:sz w:val="18"/>
              </w:rPr>
              <w:t>Το εύρος της κοινωνικής προβολής των ζητημάτων και αιτημάτων του εκπαιδευτικού κινήματος.</w:t>
            </w:r>
          </w:p>
        </w:tc>
      </w:tr>
    </w:tbl>
    <w:p w:rsidR="00BB0FFE" w:rsidRPr="009837AD" w:rsidRDefault="00BB0FFE">
      <w:pPr>
        <w:rPr>
          <w:rFonts w:ascii="Calibri" w:hAnsi="Calibri" w:cs="Calibri"/>
          <w:b w:val="0"/>
        </w:rPr>
      </w:pPr>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5154"/>
        <w:gridCol w:w="4110"/>
      </w:tblGrid>
      <w:tr w:rsidR="000D57E9" w:rsidRPr="004F00AC" w:rsidTr="00DF4936">
        <w:trPr>
          <w:cantSplit/>
          <w:trHeight w:val="471"/>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94754" w:rsidRPr="004F00AC" w:rsidRDefault="004F00AC"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5154"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0D57E9">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8"/>
                <w:szCs w:val="19"/>
              </w:rPr>
              <w:t>Στόχοι</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4F00AC">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8"/>
                <w:szCs w:val="19"/>
              </w:rPr>
              <w:t>Σχέδια Δράσης (Τίτλος)</w:t>
            </w:r>
          </w:p>
        </w:tc>
      </w:tr>
      <w:tr w:rsidR="00483405" w:rsidRPr="00CC2C95" w:rsidTr="00DF4936">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3D0C83" w:rsidRPr="003D0C83" w:rsidRDefault="003D0C83"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8</w:t>
            </w:r>
          </w:p>
          <w:p w:rsidR="00483405" w:rsidRPr="00CC2C95" w:rsidRDefault="003D0C83" w:rsidP="003D0C83">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Συμμετοχή των εκπαιδευτικών σε επιμορφωτικές δράσεις</w:t>
            </w:r>
          </w:p>
        </w:tc>
        <w:tc>
          <w:tcPr>
            <w:tcW w:w="5154" w:type="dxa"/>
            <w:shd w:val="clear" w:color="auto" w:fill="auto"/>
            <w:vAlign w:val="center"/>
          </w:tcPr>
          <w:p w:rsidR="00DD2128" w:rsidRPr="00DF4936" w:rsidRDefault="00483405" w:rsidP="00483405">
            <w:pPr>
              <w:rPr>
                <w:rFonts w:ascii="Calibri" w:hAnsi="Calibri" w:cs="Calibri"/>
                <w:b w:val="0"/>
                <w:color w:val="FF0000"/>
                <w:sz w:val="18"/>
              </w:rPr>
            </w:pPr>
            <w:r w:rsidRPr="00DF4936">
              <w:rPr>
                <w:rFonts w:ascii="Calibri" w:hAnsi="Calibri" w:cs="Calibri"/>
                <w:b w:val="0"/>
                <w:color w:val="FF0000"/>
                <w:sz w:val="18"/>
              </w:rPr>
              <w:t>Ανάδειξη των προβλημάτων που δημιουργούνται από μια εργαλειακή αντίληψη της επιμόρφωσης που επιβάλλει περιεχόμενα έξω και πάνω από το εκπαιδευτικό σώμα, αγνοεί τις ανάγκες των εκπαιδευτικών και συσχετίζεται μόνο με την διεκπεραίωση κυρίαρχων επιλογών και των εφαρμοζόμενων πολιτικών.</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Ανάσχεση της εμπορευματοποίησης στον τομέα της επιμόρφωσης, προτάσσοντας θεσμούς δημόσιους, δωρεάν, δημοκρατικής λειτουργίας και πανεπιστημιακής τεκμηρίωσης.</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Συζήτηση για τον σκοπό της επιμορφωτικής διαδικασίας που θα επικεντρώνει στη συλλογική ανατροφοδότηση, στην άρση της επαγγελματικής εξουθένωσης, στις μορφωτικές ανάγκες των μαθητών.</w:t>
            </w:r>
          </w:p>
          <w:p w:rsidR="00483405" w:rsidRPr="00DF4936" w:rsidRDefault="00483405" w:rsidP="00483405">
            <w:pPr>
              <w:shd w:val="clear" w:color="auto" w:fill="FFFFFF"/>
              <w:tabs>
                <w:tab w:val="left" w:pos="284"/>
              </w:tabs>
              <w:rPr>
                <w:rFonts w:ascii="Calibri" w:hAnsi="Calibri" w:cs="Calibri"/>
                <w:b w:val="0"/>
                <w:bCs w:val="0"/>
                <w:color w:val="FF0000"/>
                <w:sz w:val="18"/>
                <w:szCs w:val="19"/>
              </w:rPr>
            </w:pPr>
            <w:r w:rsidRPr="00DF4936">
              <w:rPr>
                <w:rFonts w:ascii="Calibri" w:hAnsi="Calibri" w:cs="Calibri"/>
                <w:b w:val="0"/>
                <w:color w:val="FF0000"/>
                <w:sz w:val="18"/>
              </w:rPr>
              <w:t>Ανάδειξη του ρόλου και της σημασίας των Παιδαγωγικών Τμημάτων και της ανάγκης επαναλειτουργίας των Διδασκαλείων.</w:t>
            </w:r>
          </w:p>
        </w:tc>
        <w:tc>
          <w:tcPr>
            <w:tcW w:w="4110" w:type="dxa"/>
            <w:shd w:val="clear" w:color="auto" w:fill="auto"/>
            <w:vAlign w:val="center"/>
          </w:tcPr>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Διερεύνηση επιστημονικών και ερευνητικών δεδομένων, ανταλλαγή εμπειριών, μελέτη </w:t>
            </w:r>
            <w:r w:rsidR="001970A2" w:rsidRPr="00DF4936">
              <w:rPr>
                <w:rFonts w:ascii="Calibri" w:hAnsi="Calibri" w:cs="Calibri"/>
                <w:b w:val="0"/>
                <w:color w:val="FF0000"/>
                <w:sz w:val="18"/>
              </w:rPr>
              <w:t xml:space="preserve">διεθνών </w:t>
            </w:r>
            <w:r w:rsidRPr="00DF4936">
              <w:rPr>
                <w:rFonts w:ascii="Calibri" w:hAnsi="Calibri" w:cs="Calibri"/>
                <w:b w:val="0"/>
                <w:color w:val="FF0000"/>
                <w:sz w:val="18"/>
              </w:rPr>
              <w:t>ερευνών, συζήτηση και αναστοχασμός σχετικά με την επιμόρφωση των εκπαιδευτικών, επικεντρώνοντας:</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Στον δημόσιο χαρακτήρα της μέσω των δημόσιων πανεπιστημίου και των Παιδαγωγικών Τμημάτων, </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στην καθολική της απεύθυνση, </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στη δωρεάν συμμετοχή, </w:t>
            </w:r>
          </w:p>
          <w:p w:rsidR="0064094D"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στην </w:t>
            </w:r>
            <w:r w:rsidR="0064094D" w:rsidRPr="00DF4936">
              <w:rPr>
                <w:rFonts w:ascii="Calibri" w:hAnsi="Calibri" w:cs="Calibri"/>
                <w:b w:val="0"/>
                <w:color w:val="FF0000"/>
                <w:sz w:val="18"/>
              </w:rPr>
              <w:t>περιοδική απαλλαγή από τα διδακτικά καθήκοντα</w:t>
            </w:r>
            <w:r w:rsidRPr="00DF4936">
              <w:rPr>
                <w:rFonts w:ascii="Calibri" w:hAnsi="Calibri" w:cs="Calibri"/>
                <w:b w:val="0"/>
                <w:color w:val="FF0000"/>
                <w:sz w:val="18"/>
              </w:rPr>
              <w:t xml:space="preserve">, </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στο περιεχόμενό της με βάση τις ανάγκες των εκπαιδευτικών που </w:t>
            </w:r>
            <w:r w:rsidR="00BB0FFE" w:rsidRPr="00DF4936">
              <w:rPr>
                <w:rFonts w:ascii="Calibri" w:hAnsi="Calibri" w:cs="Calibri"/>
                <w:b w:val="0"/>
                <w:color w:val="FF0000"/>
                <w:sz w:val="18"/>
              </w:rPr>
              <w:t>καθορίζονται</w:t>
            </w:r>
            <w:r w:rsidRPr="00DF4936">
              <w:rPr>
                <w:rFonts w:ascii="Calibri" w:hAnsi="Calibri" w:cs="Calibri"/>
                <w:b w:val="0"/>
                <w:color w:val="FF0000"/>
                <w:sz w:val="18"/>
              </w:rPr>
              <w:t xml:space="preserve"> από τους ίδιους τους εκπαιδευτικούς, </w:t>
            </w:r>
          </w:p>
          <w:p w:rsidR="00483405" w:rsidRPr="00DF4936" w:rsidRDefault="00483405" w:rsidP="00483405">
            <w:pPr>
              <w:rPr>
                <w:rFonts w:ascii="Calibri" w:hAnsi="Calibri" w:cs="Calibri"/>
                <w:b w:val="0"/>
                <w:color w:val="FF0000"/>
                <w:sz w:val="18"/>
              </w:rPr>
            </w:pPr>
            <w:r w:rsidRPr="00DF4936">
              <w:rPr>
                <w:rFonts w:ascii="Calibri" w:hAnsi="Calibri" w:cs="Calibri"/>
                <w:b w:val="0"/>
                <w:color w:val="FF0000"/>
                <w:sz w:val="18"/>
              </w:rPr>
              <w:t xml:space="preserve">στη διάρκειά της και </w:t>
            </w:r>
          </w:p>
          <w:p w:rsidR="00483405" w:rsidRPr="00DF4936" w:rsidRDefault="00483405" w:rsidP="00483405">
            <w:pPr>
              <w:shd w:val="clear" w:color="auto" w:fill="FFFFFF"/>
              <w:tabs>
                <w:tab w:val="left" w:pos="284"/>
              </w:tabs>
              <w:ind w:right="-109" w:firstLine="14"/>
              <w:rPr>
                <w:rFonts w:ascii="Calibri" w:hAnsi="Calibri" w:cs="Calibri"/>
                <w:b w:val="0"/>
                <w:bCs w:val="0"/>
                <w:color w:val="FF0000"/>
                <w:sz w:val="18"/>
                <w:szCs w:val="19"/>
              </w:rPr>
            </w:pPr>
            <w:r w:rsidRPr="00DF4936">
              <w:rPr>
                <w:rFonts w:ascii="Calibri" w:hAnsi="Calibri" w:cs="Calibri"/>
                <w:b w:val="0"/>
                <w:color w:val="FF0000"/>
                <w:sz w:val="18"/>
              </w:rPr>
              <w:t xml:space="preserve">στη </w:t>
            </w:r>
            <w:proofErr w:type="spellStart"/>
            <w:r w:rsidRPr="00DF4936">
              <w:rPr>
                <w:rFonts w:ascii="Calibri" w:hAnsi="Calibri" w:cs="Calibri"/>
                <w:b w:val="0"/>
                <w:color w:val="FF0000"/>
                <w:sz w:val="18"/>
              </w:rPr>
              <w:t>σκοποθεσία</w:t>
            </w:r>
            <w:proofErr w:type="spellEnd"/>
            <w:r w:rsidRPr="00DF4936">
              <w:rPr>
                <w:rFonts w:ascii="Calibri" w:hAnsi="Calibri" w:cs="Calibri"/>
                <w:b w:val="0"/>
                <w:color w:val="FF0000"/>
                <w:sz w:val="18"/>
              </w:rPr>
              <w:t xml:space="preserve"> της.</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shd w:val="clear" w:color="auto" w:fill="auto"/>
            <w:vAlign w:val="center"/>
          </w:tcPr>
          <w:p w:rsidR="00F77409" w:rsidRPr="00650F5D" w:rsidRDefault="00F77409" w:rsidP="0056123E">
            <w:pPr>
              <w:rPr>
                <w:rFonts w:ascii="Calibri" w:hAnsi="Calibri" w:cs="Calibri"/>
                <w:b w:val="0"/>
                <w:sz w:val="18"/>
              </w:rPr>
            </w:pPr>
            <w:r w:rsidRPr="00650F5D">
              <w:rPr>
                <w:rFonts w:ascii="Calibri" w:hAnsi="Calibri" w:cs="Calibri"/>
                <w:b w:val="0"/>
                <w:sz w:val="18"/>
              </w:rPr>
              <w:t xml:space="preserve">Με μια αρχική διερεύνηση της διεθνούς πραγματικότητας για τα ζητήματα της επιμόρφωσης, παρά τη μεγάλη διαφοροποίηση από χώρα σε χώρα, παρατηρούμε τα εξής: </w:t>
            </w:r>
          </w:p>
          <w:p w:rsidR="0056123E" w:rsidRPr="00801F01" w:rsidRDefault="00F77409" w:rsidP="0056123E">
            <w:pPr>
              <w:rPr>
                <w:rFonts w:ascii="Calibri" w:hAnsi="Calibri" w:cs="Calibri"/>
                <w:b w:val="0"/>
                <w:sz w:val="18"/>
                <w:lang w:val="en-US"/>
              </w:rPr>
            </w:pPr>
            <w:r w:rsidRPr="00650F5D">
              <w:rPr>
                <w:rFonts w:ascii="Calibri" w:hAnsi="Calibri" w:cs="Calibri"/>
                <w:b w:val="0"/>
                <w:sz w:val="18"/>
              </w:rPr>
              <w:t>Η επιμόρφωση διεθνώς πλαισιώνεται κυρίως από μια αντίληψη η οποία δεν λαμβάνει υπόψη τις πραγματικές ανάγκες που διατυπώνονται από τους/τις εκπαιδευτικούς και μετατρέπεται σε ανταλλακτικό ατομικό προσόν, σε ανταγωνιστικό μέγεθος και σε «εκμάθηση» προαποφασισμένων δεξιοτήτων.</w:t>
            </w:r>
            <w:r w:rsidR="0042540F" w:rsidRPr="00650F5D">
              <w:rPr>
                <w:rFonts w:ascii="Calibri" w:hAnsi="Calibri" w:cs="Calibri"/>
                <w:b w:val="0"/>
                <w:sz w:val="18"/>
              </w:rPr>
              <w:t xml:space="preserve"> Επικεντρώνεται στη «δεξιοτεχνία» αγνοώντας την ανάπτυξη της κριτικής</w:t>
            </w:r>
            <w:r w:rsidR="00272C65" w:rsidRPr="00650F5D">
              <w:rPr>
                <w:rFonts w:ascii="Calibri" w:hAnsi="Calibri" w:cs="Calibri"/>
                <w:b w:val="0"/>
                <w:sz w:val="18"/>
              </w:rPr>
              <w:t>/</w:t>
            </w:r>
            <w:proofErr w:type="spellStart"/>
            <w:r w:rsidR="0042540F" w:rsidRPr="00650F5D">
              <w:rPr>
                <w:rFonts w:ascii="Calibri" w:hAnsi="Calibri" w:cs="Calibri"/>
                <w:b w:val="0"/>
                <w:sz w:val="18"/>
              </w:rPr>
              <w:t>χειραφετικής</w:t>
            </w:r>
            <w:proofErr w:type="spellEnd"/>
            <w:r w:rsidR="0042540F" w:rsidRPr="00650F5D">
              <w:rPr>
                <w:rFonts w:ascii="Calibri" w:hAnsi="Calibri" w:cs="Calibri"/>
                <w:b w:val="0"/>
                <w:sz w:val="18"/>
              </w:rPr>
              <w:t xml:space="preserve"> αντίληψης.</w:t>
            </w:r>
            <w:r w:rsidRPr="00650F5D">
              <w:rPr>
                <w:rFonts w:ascii="Calibri" w:hAnsi="Calibri" w:cs="Calibri"/>
                <w:b w:val="0"/>
                <w:sz w:val="18"/>
              </w:rPr>
              <w:t xml:space="preserve"> Δεν αντιμετωπίζει τους/τις εκπαιδευτικούς ως ενεργούς παιδαγωγούς</w:t>
            </w:r>
            <w:r w:rsidR="0042540F" w:rsidRPr="00650F5D">
              <w:rPr>
                <w:rFonts w:ascii="Calibri" w:hAnsi="Calibri" w:cs="Calibri"/>
                <w:b w:val="0"/>
                <w:sz w:val="18"/>
              </w:rPr>
              <w:t xml:space="preserve">, ως ενεργά </w:t>
            </w:r>
            <w:r w:rsidR="00A06C80" w:rsidRPr="00650F5D">
              <w:rPr>
                <w:rFonts w:ascii="Calibri" w:hAnsi="Calibri" w:cs="Calibri"/>
                <w:b w:val="0"/>
                <w:sz w:val="18"/>
              </w:rPr>
              <w:t>υποκείμενα</w:t>
            </w:r>
            <w:r w:rsidR="0042540F" w:rsidRPr="00650F5D">
              <w:rPr>
                <w:rFonts w:ascii="Calibri" w:hAnsi="Calibri" w:cs="Calibri"/>
                <w:b w:val="0"/>
                <w:sz w:val="18"/>
              </w:rPr>
              <w:t>.</w:t>
            </w:r>
          </w:p>
          <w:p w:rsidR="00FB140D" w:rsidRPr="00317FC6" w:rsidRDefault="00317FC6" w:rsidP="0056123E">
            <w:pPr>
              <w:rPr>
                <w:rFonts w:ascii="Calibri" w:hAnsi="Calibri" w:cs="Calibri"/>
                <w:b w:val="0"/>
                <w:strike/>
                <w:sz w:val="18"/>
              </w:rPr>
            </w:pPr>
            <w:r w:rsidRPr="00F95B34">
              <w:rPr>
                <w:rFonts w:ascii="Calibri" w:hAnsi="Calibri" w:cs="Calibri"/>
                <w:b w:val="0"/>
                <w:sz w:val="18"/>
              </w:rPr>
              <w:t>Δεν</w:t>
            </w:r>
            <w:r>
              <w:rPr>
                <w:rFonts w:ascii="Calibri" w:hAnsi="Calibri" w:cs="Calibri"/>
                <w:b w:val="0"/>
                <w:color w:val="0070C0"/>
                <w:sz w:val="18"/>
              </w:rPr>
              <w:t xml:space="preserve"> </w:t>
            </w:r>
            <w:r w:rsidR="00FB140D" w:rsidRPr="00650F5D">
              <w:rPr>
                <w:rFonts w:ascii="Calibri" w:hAnsi="Calibri" w:cs="Calibri"/>
                <w:b w:val="0"/>
                <w:sz w:val="18"/>
              </w:rPr>
              <w:t xml:space="preserve">αξιοποιούνται </w:t>
            </w:r>
            <w:r w:rsidRPr="00F95B34">
              <w:rPr>
                <w:rFonts w:ascii="Calibri" w:hAnsi="Calibri" w:cs="Calibri"/>
                <w:b w:val="0"/>
                <w:sz w:val="18"/>
              </w:rPr>
              <w:t>ορθά</w:t>
            </w:r>
            <w:r>
              <w:rPr>
                <w:rFonts w:ascii="Calibri" w:hAnsi="Calibri" w:cs="Calibri"/>
                <w:b w:val="0"/>
                <w:color w:val="0070C0"/>
                <w:sz w:val="18"/>
              </w:rPr>
              <w:t xml:space="preserve"> </w:t>
            </w:r>
            <w:r w:rsidR="00FB140D" w:rsidRPr="00650F5D">
              <w:rPr>
                <w:rFonts w:ascii="Calibri" w:hAnsi="Calibri" w:cs="Calibri"/>
                <w:b w:val="0"/>
                <w:sz w:val="18"/>
              </w:rPr>
              <w:t>οι δυνατότητες που προσφέρουν οι νέες τεχνολογίες</w:t>
            </w:r>
            <w:r w:rsidR="00F95B34">
              <w:rPr>
                <w:rFonts w:ascii="Calibri" w:hAnsi="Calibri" w:cs="Calibri"/>
                <w:b w:val="0"/>
                <w:sz w:val="18"/>
              </w:rPr>
              <w:t>.</w:t>
            </w:r>
          </w:p>
          <w:p w:rsidR="0085405A" w:rsidRPr="00650F5D" w:rsidRDefault="00272C65" w:rsidP="0085405A">
            <w:pPr>
              <w:rPr>
                <w:rFonts w:ascii="Calibri" w:hAnsi="Calibri" w:cs="Calibri"/>
                <w:b w:val="0"/>
                <w:sz w:val="18"/>
              </w:rPr>
            </w:pPr>
            <w:r w:rsidRPr="00650F5D">
              <w:rPr>
                <w:rFonts w:ascii="Calibri" w:hAnsi="Calibri" w:cs="Calibri"/>
                <w:b w:val="0"/>
                <w:sz w:val="18"/>
              </w:rPr>
              <w:t>Δ</w:t>
            </w:r>
            <w:r w:rsidR="006434B1" w:rsidRPr="00650F5D">
              <w:rPr>
                <w:rFonts w:ascii="Calibri" w:hAnsi="Calibri" w:cs="Calibri"/>
                <w:b w:val="0"/>
                <w:sz w:val="18"/>
              </w:rPr>
              <w:t>ιαφαίνεται έντονα μια αντίφαση ανάμεσα στα α</w:t>
            </w:r>
            <w:r w:rsidR="0085405A" w:rsidRPr="00650F5D">
              <w:rPr>
                <w:rFonts w:ascii="Calibri" w:hAnsi="Calibri" w:cs="Calibri"/>
                <w:b w:val="0"/>
                <w:sz w:val="18"/>
              </w:rPr>
              <w:t xml:space="preserve">ιτήματα των εκπαιδευτικών και </w:t>
            </w:r>
            <w:r w:rsidR="006434B1" w:rsidRPr="00650F5D">
              <w:rPr>
                <w:rFonts w:ascii="Calibri" w:hAnsi="Calibri" w:cs="Calibri"/>
                <w:b w:val="0"/>
                <w:sz w:val="18"/>
              </w:rPr>
              <w:t>στις υλοποιούμενες προτεραιότητες του Υπουργείου.</w:t>
            </w:r>
            <w:r w:rsidR="0085405A" w:rsidRPr="00650F5D">
              <w:rPr>
                <w:rFonts w:ascii="Calibri" w:hAnsi="Calibri" w:cs="Calibri"/>
                <w:b w:val="0"/>
                <w:sz w:val="18"/>
              </w:rPr>
              <w:t xml:space="preserve"> Το μοντέλο μιας «κλειστής, κάθετης, εργαλειακής επιμόρφωσης», που υλοποιείται από το Υπουργείο </w:t>
            </w:r>
            <w:r w:rsidRPr="00650F5D">
              <w:rPr>
                <w:rFonts w:ascii="Calibri" w:hAnsi="Calibri" w:cs="Calibri"/>
                <w:b w:val="0"/>
                <w:sz w:val="18"/>
              </w:rPr>
              <w:t>μετατρέπει την επιμόρφωση σε</w:t>
            </w:r>
            <w:r w:rsidR="0085405A" w:rsidRPr="00650F5D">
              <w:rPr>
                <w:rFonts w:ascii="Calibri" w:hAnsi="Calibri" w:cs="Calibri"/>
                <w:b w:val="0"/>
                <w:sz w:val="18"/>
              </w:rPr>
              <w:t xml:space="preserve"> διαδικασία που ενισχύει είτε την τάση διαφοροποίησης </w:t>
            </w:r>
            <w:r w:rsidR="00317FC6" w:rsidRPr="00F95B34">
              <w:rPr>
                <w:rFonts w:ascii="Calibri" w:hAnsi="Calibri" w:cs="Calibri"/>
                <w:b w:val="0"/>
                <w:sz w:val="18"/>
              </w:rPr>
              <w:t>κάποιων</w:t>
            </w:r>
            <w:r w:rsidR="00317FC6">
              <w:rPr>
                <w:rFonts w:ascii="Calibri" w:hAnsi="Calibri" w:cs="Calibri"/>
                <w:b w:val="0"/>
                <w:color w:val="0070C0"/>
                <w:sz w:val="18"/>
              </w:rPr>
              <w:t xml:space="preserve"> </w:t>
            </w:r>
            <w:r w:rsidR="0085405A" w:rsidRPr="00650F5D">
              <w:rPr>
                <w:rFonts w:ascii="Calibri" w:hAnsi="Calibri" w:cs="Calibri"/>
                <w:b w:val="0"/>
                <w:sz w:val="18"/>
              </w:rPr>
              <w:t xml:space="preserve">από το υπόλοιπο εκπαιδευτικό σώμα, είτε ενισχύει την εμπορευματοποίηση και την επαγγελματική εξουθένωση. </w:t>
            </w:r>
          </w:p>
          <w:p w:rsidR="0056123E" w:rsidRPr="00650F5D" w:rsidRDefault="0056123E" w:rsidP="0056123E">
            <w:pPr>
              <w:rPr>
                <w:rFonts w:ascii="Calibri" w:hAnsi="Calibri" w:cs="Calibri"/>
                <w:b w:val="0"/>
                <w:sz w:val="18"/>
              </w:rPr>
            </w:pPr>
            <w:r w:rsidRPr="00650F5D">
              <w:rPr>
                <w:rFonts w:ascii="Calibri" w:hAnsi="Calibri" w:cs="Calibri"/>
                <w:b w:val="0"/>
                <w:sz w:val="18"/>
              </w:rPr>
              <w:t xml:space="preserve">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w:t>
            </w:r>
            <w:r w:rsidR="00272C65" w:rsidRPr="00650F5D">
              <w:rPr>
                <w:rFonts w:ascii="Calibri" w:hAnsi="Calibri" w:cs="Calibri"/>
                <w:b w:val="0"/>
                <w:sz w:val="18"/>
              </w:rPr>
              <w:t>εκ μέρους</w:t>
            </w:r>
            <w:r w:rsidRPr="00650F5D">
              <w:rPr>
                <w:rFonts w:ascii="Calibri" w:hAnsi="Calibri" w:cs="Calibri"/>
                <w:b w:val="0"/>
                <w:sz w:val="18"/>
              </w:rPr>
              <w:t xml:space="preserve"> του υπουργείου. </w:t>
            </w:r>
          </w:p>
          <w:p w:rsidR="001C050F" w:rsidRPr="00650F5D" w:rsidRDefault="0056123E" w:rsidP="00FB140D">
            <w:pPr>
              <w:rPr>
                <w:rFonts w:ascii="Calibri" w:hAnsi="Calibri" w:cs="Calibri"/>
                <w:b w:val="0"/>
                <w:sz w:val="18"/>
              </w:rPr>
            </w:pPr>
            <w:r w:rsidRPr="00650F5D">
              <w:rPr>
                <w:rFonts w:ascii="Calibri" w:hAnsi="Calibri" w:cs="Calibri"/>
                <w:b w:val="0"/>
                <w:sz w:val="18"/>
              </w:rPr>
              <w:t>Η συγκριτική θεώρηση της ελληνικής πραγματικότητας με την αντίστοιχη κατάσταση διεθνώς θα συμβάλλει στην περαιτέρω</w:t>
            </w:r>
            <w:r w:rsidR="00FB140D" w:rsidRPr="00650F5D">
              <w:rPr>
                <w:rFonts w:ascii="Calibri" w:hAnsi="Calibri" w:cs="Calibri"/>
                <w:b w:val="0"/>
                <w:sz w:val="18"/>
              </w:rPr>
              <w:t xml:space="preserve"> ανάδειξη αιτημάτων και αναγκών, θα φωτίσει</w:t>
            </w:r>
            <w:r w:rsidRPr="00650F5D">
              <w:rPr>
                <w:rFonts w:ascii="Calibri" w:hAnsi="Calibri" w:cs="Calibri"/>
                <w:b w:val="0"/>
                <w:sz w:val="18"/>
              </w:rPr>
              <w:t xml:space="preserve"> παραπέρα τα ζητήματα της επιμόρφωσης.</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shd w:val="clear" w:color="auto" w:fill="auto"/>
            <w:vAlign w:val="center"/>
          </w:tcPr>
          <w:p w:rsidR="00BF4343" w:rsidRPr="00650F5D" w:rsidRDefault="00BF4343" w:rsidP="00BF4343">
            <w:pPr>
              <w:rPr>
                <w:rFonts w:ascii="Calibri" w:hAnsi="Calibri" w:cs="Calibri"/>
                <w:b w:val="0"/>
                <w:sz w:val="18"/>
              </w:rPr>
            </w:pPr>
            <w:r w:rsidRPr="00650F5D">
              <w:rPr>
                <w:rFonts w:ascii="Calibri" w:hAnsi="Calibri" w:cs="Calibri"/>
                <w:b w:val="0"/>
                <w:sz w:val="18"/>
              </w:rPr>
              <w:t xml:space="preserve">1. Συμμετοχή σε </w:t>
            </w:r>
            <w:r w:rsidR="0056123E" w:rsidRPr="00650F5D">
              <w:rPr>
                <w:rFonts w:ascii="Calibri" w:hAnsi="Calibri" w:cs="Calibri"/>
                <w:b w:val="0"/>
                <w:sz w:val="18"/>
              </w:rPr>
              <w:t>Συζήτηση - Συνάντηση</w:t>
            </w:r>
            <w:r w:rsidRPr="00650F5D">
              <w:rPr>
                <w:rFonts w:ascii="Calibri" w:hAnsi="Calibri" w:cs="Calibri"/>
                <w:b w:val="0"/>
                <w:sz w:val="18"/>
              </w:rPr>
              <w:t xml:space="preserve"> με θέμα  τη</w:t>
            </w:r>
            <w:r w:rsidR="0056123E" w:rsidRPr="00650F5D">
              <w:rPr>
                <w:rFonts w:ascii="Calibri" w:hAnsi="Calibri" w:cs="Calibri"/>
                <w:b w:val="0"/>
                <w:sz w:val="18"/>
              </w:rPr>
              <w:t xml:space="preserve"> διεθνή εμπειρία για το έργο του εκπαιδευτικού και την επιμόρφωση</w:t>
            </w:r>
            <w:r w:rsidR="0006030F" w:rsidRPr="00650F5D">
              <w:rPr>
                <w:rFonts w:ascii="Calibri" w:hAnsi="Calibri" w:cs="Calibri"/>
                <w:b w:val="0"/>
                <w:sz w:val="18"/>
              </w:rPr>
              <w:t>, καθώς και διερεύνηση θεωρητικών προσεγγίσεων.</w:t>
            </w:r>
            <w:r w:rsidRPr="00650F5D">
              <w:rPr>
                <w:rFonts w:ascii="Calibri" w:hAnsi="Calibri" w:cs="Calibri"/>
                <w:b w:val="0"/>
                <w:sz w:val="18"/>
              </w:rPr>
              <w:t xml:space="preserve"> (Μάρτιος 2025).</w:t>
            </w:r>
          </w:p>
          <w:p w:rsidR="0006030F" w:rsidRPr="00801F01" w:rsidRDefault="0006030F" w:rsidP="00BF4343">
            <w:pPr>
              <w:rPr>
                <w:rFonts w:ascii="Calibri" w:hAnsi="Calibri" w:cs="Calibri"/>
                <w:b w:val="0"/>
                <w:sz w:val="18"/>
              </w:rPr>
            </w:pPr>
            <w:r w:rsidRPr="00650F5D">
              <w:rPr>
                <w:rFonts w:ascii="Calibri" w:hAnsi="Calibri" w:cs="Calibri"/>
                <w:b w:val="0"/>
                <w:sz w:val="18"/>
              </w:rPr>
              <w:t>2. Επαφή με ευρωπαϊκά συνδικάτα εκπαιδευτικών και ανταλλαγή εμπειριών, απόψεων και αιτημάτων</w:t>
            </w:r>
            <w:r w:rsidR="00801F01" w:rsidRPr="00801F01">
              <w:rPr>
                <w:rFonts w:ascii="Calibri" w:hAnsi="Calibri" w:cs="Calibri"/>
                <w:b w:val="0"/>
                <w:sz w:val="18"/>
              </w:rPr>
              <w:t>.</w:t>
            </w:r>
          </w:p>
          <w:p w:rsidR="00BF4343" w:rsidRPr="00650F5D" w:rsidRDefault="0006030F" w:rsidP="00BF4343">
            <w:pPr>
              <w:rPr>
                <w:rFonts w:ascii="Calibri" w:hAnsi="Calibri" w:cs="Calibri"/>
                <w:b w:val="0"/>
                <w:sz w:val="18"/>
              </w:rPr>
            </w:pPr>
            <w:r w:rsidRPr="00650F5D">
              <w:rPr>
                <w:rFonts w:ascii="Calibri" w:hAnsi="Calibri" w:cs="Calibri"/>
                <w:b w:val="0"/>
                <w:sz w:val="18"/>
              </w:rPr>
              <w:t>3</w:t>
            </w:r>
            <w:r w:rsidR="00BF4343" w:rsidRPr="00650F5D">
              <w:rPr>
                <w:rFonts w:ascii="Calibri" w:hAnsi="Calibri" w:cs="Calibri"/>
                <w:b w:val="0"/>
                <w:sz w:val="18"/>
              </w:rPr>
              <w:t xml:space="preserve">. </w:t>
            </w:r>
            <w:r w:rsidRPr="00650F5D">
              <w:rPr>
                <w:rFonts w:ascii="Calibri" w:hAnsi="Calibri" w:cs="Calibri"/>
                <w:b w:val="0"/>
                <w:sz w:val="18"/>
              </w:rPr>
              <w:t>Παρουσίαση</w:t>
            </w:r>
            <w:r w:rsidR="00BF4343" w:rsidRPr="00650F5D">
              <w:rPr>
                <w:rFonts w:ascii="Calibri" w:hAnsi="Calibri" w:cs="Calibri"/>
                <w:b w:val="0"/>
                <w:sz w:val="18"/>
              </w:rPr>
              <w:t xml:space="preserve"> των επιμορφωτικών αναγκών όπως διατυπώνονται από τους/τις εκπαιδευτικούς. (Μάρτιος - Μάιος 2025).</w:t>
            </w:r>
          </w:p>
          <w:p w:rsidR="00BF4343" w:rsidRPr="00650F5D" w:rsidRDefault="0006030F" w:rsidP="00BF4343">
            <w:pPr>
              <w:rPr>
                <w:rFonts w:ascii="Calibri" w:hAnsi="Calibri" w:cs="Calibri"/>
                <w:b w:val="0"/>
                <w:sz w:val="18"/>
              </w:rPr>
            </w:pPr>
            <w:r w:rsidRPr="00650F5D">
              <w:rPr>
                <w:rFonts w:ascii="Calibri" w:hAnsi="Calibri" w:cs="Calibri"/>
                <w:b w:val="0"/>
                <w:sz w:val="18"/>
              </w:rPr>
              <w:t>4</w:t>
            </w:r>
            <w:r w:rsidR="00BF4343" w:rsidRPr="00650F5D">
              <w:rPr>
                <w:rFonts w:ascii="Calibri" w:hAnsi="Calibri" w:cs="Calibri"/>
                <w:b w:val="0"/>
                <w:sz w:val="18"/>
              </w:rPr>
              <w:t>. Ηλεκτρονική έκδοση Πρακτικών και επιλεγμένης αρθρογραφίας. (Απρίλιος – Μάιος 2025).</w:t>
            </w:r>
          </w:p>
          <w:p w:rsidR="003B6C7C" w:rsidRPr="00650F5D" w:rsidRDefault="0006030F" w:rsidP="0006030F">
            <w:pPr>
              <w:rPr>
                <w:rFonts w:ascii="Calibri" w:hAnsi="Calibri" w:cs="Calibri"/>
                <w:b w:val="0"/>
                <w:sz w:val="18"/>
              </w:rPr>
            </w:pPr>
            <w:r w:rsidRPr="00650F5D">
              <w:rPr>
                <w:rFonts w:ascii="Calibri" w:hAnsi="Calibri" w:cs="Calibri"/>
                <w:b w:val="0"/>
                <w:sz w:val="18"/>
              </w:rPr>
              <w:t>5</w:t>
            </w:r>
            <w:r w:rsidR="00BF4343" w:rsidRPr="00650F5D">
              <w:rPr>
                <w:rFonts w:ascii="Calibri" w:hAnsi="Calibri" w:cs="Calibri"/>
                <w:b w:val="0"/>
                <w:sz w:val="18"/>
              </w:rPr>
              <w:t xml:space="preserve">. Συζήτηση με Παιδαγωγικά Τμήματα με άξονα </w:t>
            </w:r>
            <w:r w:rsidRPr="00650F5D">
              <w:rPr>
                <w:rFonts w:ascii="Calibri" w:hAnsi="Calibri" w:cs="Calibri"/>
                <w:b w:val="0"/>
                <w:sz w:val="18"/>
              </w:rPr>
              <w:t>τις επιμορφωτικές</w:t>
            </w:r>
            <w:r w:rsidR="00BF4343" w:rsidRPr="00650F5D">
              <w:rPr>
                <w:rFonts w:ascii="Calibri" w:hAnsi="Calibri" w:cs="Calibri"/>
                <w:b w:val="0"/>
                <w:sz w:val="18"/>
              </w:rPr>
              <w:t xml:space="preserve"> ανάγκ</w:t>
            </w:r>
            <w:r w:rsidRPr="00650F5D">
              <w:rPr>
                <w:rFonts w:ascii="Calibri" w:hAnsi="Calibri" w:cs="Calibri"/>
                <w:b w:val="0"/>
                <w:sz w:val="18"/>
              </w:rPr>
              <w:t>ες των εκπαιδευτικών και τη σημασία</w:t>
            </w:r>
            <w:r w:rsidR="00BF4343" w:rsidRPr="00650F5D">
              <w:rPr>
                <w:rFonts w:ascii="Calibri" w:hAnsi="Calibri" w:cs="Calibri"/>
                <w:b w:val="0"/>
                <w:sz w:val="18"/>
              </w:rPr>
              <w:t xml:space="preserve"> </w:t>
            </w:r>
            <w:r w:rsidRPr="00650F5D">
              <w:rPr>
                <w:rFonts w:ascii="Calibri" w:hAnsi="Calibri" w:cs="Calibri"/>
                <w:b w:val="0"/>
                <w:sz w:val="18"/>
              </w:rPr>
              <w:t>επαναλειτουργίας</w:t>
            </w:r>
            <w:r w:rsidR="00BF4343" w:rsidRPr="00650F5D">
              <w:rPr>
                <w:rFonts w:ascii="Calibri" w:hAnsi="Calibri" w:cs="Calibri"/>
                <w:b w:val="0"/>
                <w:sz w:val="18"/>
              </w:rPr>
              <w:t xml:space="preserve"> της Μετεκ</w:t>
            </w:r>
            <w:r w:rsidRPr="00650F5D">
              <w:rPr>
                <w:rFonts w:ascii="Calibri" w:hAnsi="Calibri" w:cs="Calibri"/>
                <w:b w:val="0"/>
                <w:sz w:val="18"/>
              </w:rPr>
              <w:t>παίδευσης με εκπαιδευτική άδεια</w:t>
            </w:r>
            <w:r w:rsidR="00BF4343" w:rsidRPr="00650F5D">
              <w:rPr>
                <w:rFonts w:ascii="Calibri" w:hAnsi="Calibri" w:cs="Calibri"/>
                <w:b w:val="0"/>
                <w:sz w:val="18"/>
              </w:rPr>
              <w:t>. (Μάρτιος - Μάιος 2025</w:t>
            </w:r>
            <w:r w:rsidR="001C050F" w:rsidRPr="00650F5D">
              <w:rPr>
                <w:rFonts w:ascii="Calibri" w:hAnsi="Calibri" w:cs="Calibri"/>
                <w:b w:val="0"/>
                <w:sz w:val="18"/>
              </w:rPr>
              <w:t>).</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shd w:val="clear" w:color="auto" w:fill="auto"/>
            <w:vAlign w:val="center"/>
          </w:tcPr>
          <w:p w:rsidR="0006030F" w:rsidRPr="00650F5D" w:rsidRDefault="0006030F" w:rsidP="00AE36FC">
            <w:pPr>
              <w:rPr>
                <w:rFonts w:ascii="Calibri" w:hAnsi="Calibri" w:cs="Calibri"/>
                <w:b w:val="0"/>
                <w:sz w:val="18"/>
              </w:rPr>
            </w:pPr>
            <w:r w:rsidRPr="00650F5D">
              <w:rPr>
                <w:rFonts w:ascii="Calibri" w:hAnsi="Calibri" w:cs="Calibri"/>
                <w:b w:val="0"/>
                <w:sz w:val="18"/>
              </w:rPr>
              <w:t>1. Η συνεργασία με μέλη διεθνών εκπαιδευτικών συνδικάτων για τα ζητήματα της επιμόρφωσης.</w:t>
            </w:r>
          </w:p>
          <w:p w:rsidR="00AE36FC" w:rsidRPr="00650F5D" w:rsidRDefault="000E553E" w:rsidP="00AE36FC">
            <w:pPr>
              <w:rPr>
                <w:rFonts w:ascii="Calibri" w:hAnsi="Calibri" w:cs="Calibri"/>
                <w:b w:val="0"/>
                <w:sz w:val="18"/>
              </w:rPr>
            </w:pPr>
            <w:r w:rsidRPr="00650F5D">
              <w:rPr>
                <w:rFonts w:ascii="Calibri" w:hAnsi="Calibri" w:cs="Calibri"/>
                <w:b w:val="0"/>
                <w:sz w:val="18"/>
              </w:rPr>
              <w:t>2</w:t>
            </w:r>
            <w:r w:rsidR="00AE36FC" w:rsidRPr="00650F5D">
              <w:rPr>
                <w:rFonts w:ascii="Calibri" w:hAnsi="Calibri" w:cs="Calibri"/>
                <w:b w:val="0"/>
                <w:sz w:val="18"/>
              </w:rPr>
              <w:t xml:space="preserve">. Η </w:t>
            </w:r>
            <w:r w:rsidR="0006030F" w:rsidRPr="00650F5D">
              <w:rPr>
                <w:rFonts w:ascii="Calibri" w:hAnsi="Calibri" w:cs="Calibri"/>
                <w:b w:val="0"/>
                <w:sz w:val="18"/>
              </w:rPr>
              <w:t>συζήτηση</w:t>
            </w:r>
            <w:r w:rsidR="00AE36FC" w:rsidRPr="00650F5D">
              <w:rPr>
                <w:rFonts w:ascii="Calibri" w:hAnsi="Calibri" w:cs="Calibri"/>
                <w:b w:val="0"/>
                <w:sz w:val="18"/>
              </w:rPr>
              <w:t xml:space="preserve"> με μέλη της επιστημονικής κοινότητας που μελετούν το ζήτημα της επιμόρφωσης με έμφαση </w:t>
            </w:r>
            <w:r w:rsidRPr="00650F5D">
              <w:rPr>
                <w:rFonts w:ascii="Calibri" w:hAnsi="Calibri" w:cs="Calibri"/>
                <w:b w:val="0"/>
                <w:sz w:val="18"/>
              </w:rPr>
              <w:t>στις επιμορφωτικές ανάγκες</w:t>
            </w:r>
            <w:r w:rsidR="00AE36FC" w:rsidRPr="00650F5D">
              <w:rPr>
                <w:rFonts w:ascii="Calibri" w:hAnsi="Calibri" w:cs="Calibri"/>
                <w:b w:val="0"/>
                <w:sz w:val="18"/>
              </w:rPr>
              <w:t xml:space="preserve"> και στην </w:t>
            </w:r>
            <w:r w:rsidRPr="00650F5D">
              <w:rPr>
                <w:rFonts w:ascii="Calibri" w:hAnsi="Calibri" w:cs="Calibri"/>
                <w:b w:val="0"/>
                <w:sz w:val="18"/>
              </w:rPr>
              <w:t>ενεργή συμμετοχή των εκπαιδευτικών</w:t>
            </w:r>
            <w:r w:rsidR="00AE36FC" w:rsidRPr="00650F5D">
              <w:rPr>
                <w:rFonts w:ascii="Calibri" w:hAnsi="Calibri" w:cs="Calibri"/>
                <w:b w:val="0"/>
                <w:sz w:val="18"/>
              </w:rPr>
              <w:t>.</w:t>
            </w:r>
          </w:p>
          <w:p w:rsidR="00AE36FC" w:rsidRPr="00650F5D" w:rsidRDefault="000E553E" w:rsidP="00AE36FC">
            <w:pPr>
              <w:rPr>
                <w:rFonts w:ascii="Calibri" w:hAnsi="Calibri" w:cs="Calibri"/>
                <w:b w:val="0"/>
                <w:sz w:val="18"/>
              </w:rPr>
            </w:pPr>
            <w:r w:rsidRPr="00650F5D">
              <w:rPr>
                <w:rFonts w:ascii="Calibri" w:hAnsi="Calibri" w:cs="Calibri"/>
                <w:b w:val="0"/>
                <w:sz w:val="18"/>
              </w:rPr>
              <w:t>3</w:t>
            </w:r>
            <w:r w:rsidR="00AE36FC" w:rsidRPr="00650F5D">
              <w:rPr>
                <w:rFonts w:ascii="Calibri" w:hAnsi="Calibri" w:cs="Calibri"/>
                <w:b w:val="0"/>
                <w:sz w:val="18"/>
              </w:rPr>
              <w:t xml:space="preserve">. </w:t>
            </w:r>
            <w:r w:rsidRPr="00650F5D">
              <w:rPr>
                <w:rFonts w:ascii="Calibri" w:hAnsi="Calibri" w:cs="Calibri"/>
                <w:b w:val="0"/>
                <w:sz w:val="18"/>
              </w:rPr>
              <w:t>Παρουσίαση</w:t>
            </w:r>
            <w:r w:rsidR="00AE36FC" w:rsidRPr="00650F5D">
              <w:rPr>
                <w:rFonts w:ascii="Calibri" w:hAnsi="Calibri" w:cs="Calibri"/>
                <w:b w:val="0"/>
                <w:sz w:val="18"/>
              </w:rPr>
              <w:t xml:space="preserve"> της ηλεκτρονικής καταγραφής των απόψεων των εκπαιδευτικών.</w:t>
            </w:r>
          </w:p>
          <w:p w:rsidR="00AE36FC" w:rsidRPr="00650F5D" w:rsidRDefault="00772C9E" w:rsidP="00AE36FC">
            <w:pPr>
              <w:rPr>
                <w:rFonts w:ascii="Calibri" w:hAnsi="Calibri" w:cs="Calibri"/>
                <w:b w:val="0"/>
                <w:sz w:val="18"/>
              </w:rPr>
            </w:pPr>
            <w:r>
              <w:rPr>
                <w:rFonts w:ascii="Calibri" w:hAnsi="Calibri" w:cs="Calibri"/>
                <w:b w:val="0"/>
                <w:sz w:val="18"/>
              </w:rPr>
              <w:t>4</w:t>
            </w:r>
            <w:r w:rsidR="00AE36FC" w:rsidRPr="00650F5D">
              <w:rPr>
                <w:rFonts w:ascii="Calibri" w:hAnsi="Calibri" w:cs="Calibri"/>
                <w:b w:val="0"/>
                <w:sz w:val="18"/>
              </w:rPr>
              <w:t>. Ηλεκτρονική οργάνωση της υλοποίησης των δράσεων, με τη χρήση ανάλογων λογισμικών.</w:t>
            </w:r>
          </w:p>
          <w:p w:rsidR="003B6C7C" w:rsidRPr="00650F5D" w:rsidRDefault="00772C9E" w:rsidP="000E553E">
            <w:pPr>
              <w:rPr>
                <w:rFonts w:ascii="Calibri" w:hAnsi="Calibri" w:cs="Calibri"/>
                <w:b w:val="0"/>
                <w:sz w:val="18"/>
              </w:rPr>
            </w:pPr>
            <w:r>
              <w:rPr>
                <w:rFonts w:ascii="Calibri" w:hAnsi="Calibri" w:cs="Calibri"/>
                <w:b w:val="0"/>
                <w:sz w:val="18"/>
              </w:rPr>
              <w:t>5</w:t>
            </w:r>
            <w:r w:rsidR="00AE36FC" w:rsidRPr="00650F5D">
              <w:rPr>
                <w:rFonts w:ascii="Calibri" w:hAnsi="Calibri" w:cs="Calibri"/>
                <w:b w:val="0"/>
                <w:sz w:val="18"/>
              </w:rPr>
              <w:t>. Η αναζήτηση σχετικών ερευνών που αναφέρονται στο ζήτημα.</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shd w:val="clear" w:color="auto" w:fill="auto"/>
            <w:vAlign w:val="center"/>
          </w:tcPr>
          <w:p w:rsidR="00AE36FC" w:rsidRPr="00F95B34" w:rsidRDefault="00AE36FC" w:rsidP="00AE36FC">
            <w:pPr>
              <w:rPr>
                <w:rFonts w:ascii="Calibri" w:hAnsi="Calibri" w:cs="Calibri"/>
                <w:b w:val="0"/>
                <w:sz w:val="18"/>
              </w:rPr>
            </w:pPr>
            <w:r w:rsidRPr="00650F5D">
              <w:rPr>
                <w:rFonts w:ascii="Calibri" w:hAnsi="Calibri" w:cs="Calibri"/>
                <w:b w:val="0"/>
                <w:sz w:val="18"/>
              </w:rPr>
              <w:t>1. Η ανάδειξη όλων των παραμέτρων που σχετίζονται με την επιμόρφωση (</w:t>
            </w:r>
            <w:r w:rsidR="000E553E" w:rsidRPr="00650F5D">
              <w:rPr>
                <w:rFonts w:ascii="Calibri" w:hAnsi="Calibri" w:cs="Calibri"/>
                <w:b w:val="0"/>
                <w:sz w:val="18"/>
              </w:rPr>
              <w:t xml:space="preserve">απεύθυνση, </w:t>
            </w:r>
            <w:r w:rsidR="0006030F" w:rsidRPr="00650F5D">
              <w:rPr>
                <w:rFonts w:ascii="Calibri" w:hAnsi="Calibri" w:cs="Calibri"/>
                <w:b w:val="0"/>
                <w:sz w:val="18"/>
              </w:rPr>
              <w:t>διάρκεια,</w:t>
            </w:r>
            <w:r w:rsidRPr="00650F5D">
              <w:rPr>
                <w:rFonts w:ascii="Calibri" w:hAnsi="Calibri" w:cs="Calibri"/>
                <w:b w:val="0"/>
                <w:sz w:val="18"/>
              </w:rPr>
              <w:t xml:space="preserve"> περιεχόμενο, σκοπός, λειτουργί</w:t>
            </w:r>
            <w:r w:rsidR="000E553E" w:rsidRPr="00650F5D">
              <w:rPr>
                <w:rFonts w:ascii="Calibri" w:hAnsi="Calibri" w:cs="Calibri"/>
                <w:b w:val="0"/>
                <w:sz w:val="18"/>
              </w:rPr>
              <w:t>α, όροι, σχέσεις), καθώς και η συγκριτική συσχέτισ</w:t>
            </w:r>
            <w:r w:rsidR="00801F01" w:rsidRPr="00801F01">
              <w:rPr>
                <w:rFonts w:ascii="Calibri" w:hAnsi="Calibri" w:cs="Calibri"/>
                <w:b w:val="0"/>
                <w:sz w:val="18"/>
              </w:rPr>
              <w:t>ή</w:t>
            </w:r>
            <w:r w:rsidR="000E553E" w:rsidRPr="00650F5D">
              <w:rPr>
                <w:rFonts w:ascii="Calibri" w:hAnsi="Calibri" w:cs="Calibri"/>
                <w:b w:val="0"/>
                <w:sz w:val="18"/>
              </w:rPr>
              <w:t xml:space="preserve"> τους με </w:t>
            </w:r>
            <w:r w:rsidR="00317FC6" w:rsidRPr="00F95B34">
              <w:rPr>
                <w:rFonts w:ascii="Calibri" w:hAnsi="Calibri" w:cs="Calibri"/>
                <w:b w:val="0"/>
                <w:sz w:val="18"/>
              </w:rPr>
              <w:t>τις κοινωνικές, οικονομικές, εκπαιδευτικές προσεγγίσεις</w:t>
            </w:r>
            <w:r w:rsidR="000251DB" w:rsidRPr="00F95B34">
              <w:rPr>
                <w:rFonts w:ascii="Calibri" w:hAnsi="Calibri" w:cs="Calibri"/>
                <w:b w:val="0"/>
                <w:sz w:val="18"/>
              </w:rPr>
              <w:t>.</w:t>
            </w:r>
            <w:r w:rsidR="00317FC6" w:rsidRPr="00F95B34">
              <w:rPr>
                <w:rFonts w:ascii="Calibri" w:hAnsi="Calibri" w:cs="Calibri"/>
                <w:b w:val="0"/>
                <w:sz w:val="18"/>
              </w:rPr>
              <w:t xml:space="preserve"> </w:t>
            </w:r>
          </w:p>
          <w:p w:rsidR="00AE36FC" w:rsidRPr="00650F5D" w:rsidRDefault="00AE36FC" w:rsidP="00AE36FC">
            <w:pPr>
              <w:rPr>
                <w:rFonts w:ascii="Calibri" w:hAnsi="Calibri" w:cs="Calibri"/>
                <w:b w:val="0"/>
                <w:sz w:val="18"/>
              </w:rPr>
            </w:pPr>
            <w:r w:rsidRPr="00650F5D">
              <w:rPr>
                <w:rFonts w:ascii="Calibri" w:hAnsi="Calibri" w:cs="Calibri"/>
                <w:b w:val="0"/>
                <w:sz w:val="18"/>
              </w:rPr>
              <w:t xml:space="preserve">2. Η </w:t>
            </w:r>
            <w:r w:rsidR="000E553E" w:rsidRPr="00650F5D">
              <w:rPr>
                <w:rFonts w:ascii="Calibri" w:hAnsi="Calibri" w:cs="Calibri"/>
                <w:b w:val="0"/>
                <w:sz w:val="18"/>
              </w:rPr>
              <w:t>διεύρυνση της συζήτησης για την αντίφαση</w:t>
            </w:r>
            <w:r w:rsidRPr="00650F5D">
              <w:rPr>
                <w:rFonts w:ascii="Calibri" w:hAnsi="Calibri" w:cs="Calibri"/>
                <w:b w:val="0"/>
                <w:sz w:val="18"/>
              </w:rPr>
              <w:t xml:space="preserve"> ανάμεσα στη σημερινή  πραγματικότητα και τις εκπαιδευτικές ανάγκες, όπως εκφράζονται από τους/τις ίδιους/ες τους/τις εκπαιδευτικούς.</w:t>
            </w:r>
          </w:p>
          <w:p w:rsidR="003B6C7C" w:rsidRPr="00650F5D" w:rsidRDefault="00AE36FC" w:rsidP="00AE36FC">
            <w:pPr>
              <w:rPr>
                <w:rFonts w:ascii="Calibri" w:hAnsi="Calibri" w:cs="Calibri"/>
                <w:b w:val="0"/>
                <w:sz w:val="18"/>
              </w:rPr>
            </w:pPr>
            <w:r w:rsidRPr="00650F5D">
              <w:rPr>
                <w:rFonts w:ascii="Calibri" w:hAnsi="Calibri" w:cs="Calibri"/>
                <w:b w:val="0"/>
                <w:sz w:val="18"/>
              </w:rPr>
              <w:t>3. Η συμβολή των εκπαιδευτικών στις δράσεις</w:t>
            </w:r>
            <w:r w:rsidR="000E553E" w:rsidRPr="00650F5D">
              <w:rPr>
                <w:rFonts w:ascii="Calibri" w:hAnsi="Calibri" w:cs="Calibri"/>
                <w:b w:val="0"/>
                <w:sz w:val="18"/>
              </w:rPr>
              <w:t>.</w:t>
            </w:r>
          </w:p>
        </w:tc>
      </w:tr>
      <w:tr w:rsidR="00255B62" w:rsidRPr="00CC2C95" w:rsidTr="00255B62">
        <w:trPr>
          <w:cantSplit/>
          <w:trHeight w:val="1418"/>
        </w:trPr>
        <w:tc>
          <w:tcPr>
            <w:tcW w:w="1622" w:type="dxa"/>
            <w:vAlign w:val="center"/>
          </w:tcPr>
          <w:p w:rsidR="00255B62" w:rsidRPr="003B6C7C" w:rsidRDefault="00255B62" w:rsidP="003B6C7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55B62" w:rsidRPr="003B6C7C" w:rsidRDefault="00255B62" w:rsidP="003B6C7C">
            <w:pPr>
              <w:jc w:val="center"/>
              <w:rPr>
                <w:rFonts w:cs="Calibri"/>
              </w:rPr>
            </w:pPr>
            <w:r w:rsidRPr="003B6C7C">
              <w:rPr>
                <w:rFonts w:cs="Calibri"/>
              </w:rPr>
              <w:t>Δράσης</w:t>
            </w:r>
          </w:p>
        </w:tc>
        <w:tc>
          <w:tcPr>
            <w:tcW w:w="9264" w:type="dxa"/>
            <w:gridSpan w:val="2"/>
            <w:shd w:val="clear" w:color="auto" w:fill="auto"/>
            <w:vAlign w:val="center"/>
          </w:tcPr>
          <w:p w:rsidR="004F7831" w:rsidRPr="00F95B34" w:rsidRDefault="000E553E" w:rsidP="004F7831">
            <w:pPr>
              <w:rPr>
                <w:rFonts w:ascii="Calibri" w:hAnsi="Calibri" w:cs="Calibri"/>
                <w:b w:val="0"/>
                <w:sz w:val="18"/>
              </w:rPr>
            </w:pPr>
            <w:r w:rsidRPr="00650F5D">
              <w:rPr>
                <w:rFonts w:ascii="Calibri" w:hAnsi="Calibri" w:cs="Calibri"/>
                <w:b w:val="0"/>
                <w:sz w:val="18"/>
              </w:rPr>
              <w:t xml:space="preserve">Η συμμετοχή </w:t>
            </w:r>
            <w:r w:rsidR="0089096B" w:rsidRPr="00F95B34">
              <w:rPr>
                <w:rFonts w:ascii="Calibri" w:hAnsi="Calibri" w:cs="Calibri"/>
                <w:b w:val="0"/>
                <w:sz w:val="18"/>
              </w:rPr>
              <w:t>στις</w:t>
            </w:r>
            <w:r w:rsidR="0089096B">
              <w:rPr>
                <w:rFonts w:ascii="Calibri" w:hAnsi="Calibri" w:cs="Calibri"/>
                <w:b w:val="0"/>
                <w:color w:val="4472C4"/>
                <w:sz w:val="18"/>
              </w:rPr>
              <w:t xml:space="preserve"> </w:t>
            </w:r>
            <w:r w:rsidRPr="00650F5D">
              <w:rPr>
                <w:rFonts w:ascii="Calibri" w:hAnsi="Calibri" w:cs="Calibri"/>
                <w:b w:val="0"/>
                <w:sz w:val="18"/>
              </w:rPr>
              <w:t>επιστημονικές συναντήσεις, συζητήσεις, εκδηλώσεις.</w:t>
            </w:r>
          </w:p>
          <w:p w:rsidR="004F7831" w:rsidRPr="00650F5D" w:rsidRDefault="004F7831" w:rsidP="004F7831">
            <w:pPr>
              <w:rPr>
                <w:rFonts w:ascii="Calibri" w:hAnsi="Calibri" w:cs="Calibri"/>
                <w:b w:val="0"/>
                <w:sz w:val="18"/>
              </w:rPr>
            </w:pPr>
            <w:r w:rsidRPr="00650F5D">
              <w:rPr>
                <w:rFonts w:ascii="Calibri" w:hAnsi="Calibri" w:cs="Calibri"/>
                <w:b w:val="0"/>
                <w:sz w:val="18"/>
              </w:rPr>
              <w:t>Η υλοποίηση του σχεδιασμού και των δράσεων.</w:t>
            </w:r>
          </w:p>
          <w:p w:rsidR="00255B62" w:rsidRPr="00650F5D" w:rsidRDefault="004F7831" w:rsidP="004F7831">
            <w:pPr>
              <w:rPr>
                <w:rFonts w:ascii="Calibri" w:hAnsi="Calibri" w:cs="Calibri"/>
                <w:b w:val="0"/>
                <w:sz w:val="18"/>
              </w:rPr>
            </w:pPr>
            <w:r w:rsidRPr="00650F5D">
              <w:rPr>
                <w:rFonts w:ascii="Calibri" w:hAnsi="Calibri" w:cs="Calibri"/>
                <w:b w:val="0"/>
                <w:sz w:val="18"/>
              </w:rPr>
              <w:t>Το εύρος της κοινωνικής προβολής των ζητημάτων και αιτημάτων του εκπαιδευτικού κινήματος</w:t>
            </w:r>
            <w:r w:rsidR="00F77409" w:rsidRPr="00650F5D">
              <w:rPr>
                <w:rFonts w:ascii="Calibri" w:hAnsi="Calibri" w:cs="Calibri"/>
                <w:b w:val="0"/>
                <w:sz w:val="18"/>
              </w:rPr>
              <w:t>.</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996"/>
        <w:gridCol w:w="2268"/>
      </w:tblGrid>
      <w:tr w:rsidR="006522D4" w:rsidRPr="004F00AC" w:rsidTr="00DF4936">
        <w:trPr>
          <w:cantSplit/>
          <w:trHeight w:val="28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6522D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6522D4" w:rsidP="003D0C83">
            <w:pPr>
              <w:rPr>
                <w:rFonts w:ascii="Calibri" w:hAnsi="Calibri" w:cs="Calibri"/>
                <w:b w:val="0"/>
                <w:sz w:val="18"/>
              </w:rPr>
            </w:pPr>
            <w:r w:rsidRPr="004F00AC">
              <w:rPr>
                <w:rFonts w:ascii="Calibri" w:hAnsi="Calibri" w:cs="Calibri"/>
                <w:b w:val="0"/>
                <w:sz w:val="18"/>
              </w:rPr>
              <w:t>Στόχοι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3D0C83">
            <w:pPr>
              <w:rPr>
                <w:rFonts w:ascii="Calibri" w:hAnsi="Calibri" w:cs="Calibri"/>
                <w:b w:val="0"/>
                <w:sz w:val="18"/>
              </w:rPr>
            </w:pPr>
            <w:r w:rsidRPr="004F00AC">
              <w:rPr>
                <w:rFonts w:ascii="Calibri" w:hAnsi="Calibri" w:cs="Calibri"/>
                <w:b w:val="0"/>
                <w:sz w:val="18"/>
              </w:rPr>
              <w:t>Σχέδια Δράσης (Τίτλος)</w:t>
            </w:r>
          </w:p>
        </w:tc>
      </w:tr>
      <w:tr w:rsidR="006522D4" w:rsidRPr="002D227F" w:rsidTr="00DF4936">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522D4" w:rsidRDefault="006522D4" w:rsidP="006522D4">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9</w:t>
            </w:r>
          </w:p>
          <w:p w:rsidR="006522D4" w:rsidRPr="006522D4" w:rsidRDefault="006522D4" w:rsidP="006522D4">
            <w:pPr>
              <w:shd w:val="clear" w:color="auto" w:fill="FFFFFF"/>
              <w:tabs>
                <w:tab w:val="left" w:pos="284"/>
              </w:tabs>
              <w:ind w:firstLine="73"/>
              <w:jc w:val="center"/>
              <w:rPr>
                <w:rFonts w:ascii="Calibri" w:hAnsi="Calibri" w:cs="Calibri"/>
                <w:b w:val="0"/>
                <w:bCs w:val="0"/>
                <w:sz w:val="18"/>
                <w:szCs w:val="19"/>
              </w:rPr>
            </w:pPr>
            <w:r w:rsidRPr="006522D4">
              <w:rPr>
                <w:rFonts w:ascii="Calibri" w:hAnsi="Calibri" w:cs="Calibri"/>
                <w:b w:val="0"/>
                <w:bCs w:val="0"/>
                <w:sz w:val="18"/>
                <w:szCs w:val="19"/>
              </w:rPr>
              <w:t>Συμμετοχή σε εθνικά και ευρωπαϊκά προγράμματα</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DF4936" w:rsidRDefault="006522D4" w:rsidP="006522D4">
            <w:pPr>
              <w:rPr>
                <w:rFonts w:ascii="Calibri" w:hAnsi="Calibri" w:cs="Calibri"/>
                <w:b w:val="0"/>
                <w:color w:val="FF0000"/>
                <w:sz w:val="18"/>
              </w:rPr>
            </w:pPr>
            <w:r w:rsidRPr="00DF4936">
              <w:rPr>
                <w:rFonts w:ascii="Calibri" w:hAnsi="Calibri" w:cs="Calibri"/>
                <w:b w:val="0"/>
                <w:color w:val="FF0000"/>
                <w:sz w:val="18"/>
              </w:rPr>
              <w:t xml:space="preserve">Ανάδειξη των διοικητικών, οργανωτικών και γραφειοκρατικών δυσκολιών, οι οποίες λειτουργούν ανασταλτικά για τη συμμετοχή των σχολείων σε όλες τις μορφές εκπαιδευτικών προγραμμάτων. </w:t>
            </w:r>
          </w:p>
          <w:p w:rsidR="006522D4" w:rsidRPr="00DF4936" w:rsidRDefault="006522D4" w:rsidP="006522D4">
            <w:pPr>
              <w:rPr>
                <w:rFonts w:ascii="Calibri" w:hAnsi="Calibri" w:cs="Calibri"/>
                <w:b w:val="0"/>
                <w:color w:val="FF0000"/>
                <w:sz w:val="18"/>
              </w:rPr>
            </w:pPr>
            <w:r w:rsidRPr="00DF4936">
              <w:rPr>
                <w:rFonts w:ascii="Calibri" w:hAnsi="Calibri" w:cs="Calibri"/>
                <w:b w:val="0"/>
                <w:color w:val="FF0000"/>
                <w:sz w:val="18"/>
              </w:rPr>
              <w:t>Ανάδειξη των πλαισίων και του περιεχομένου των προγραμμάτων που συνδέονται με την έννοια της αγωγής, με τις παιδαγωγικές πρακτικές και τις κοινωνικές, συναισθηματικές, φυσικές και μορφωτικές ανάγκες των μαθητών/τριών και των εκπαιδευτικών.</w:t>
            </w:r>
          </w:p>
          <w:p w:rsidR="006522D4" w:rsidRPr="00DF4936" w:rsidRDefault="006522D4" w:rsidP="006522D4">
            <w:pPr>
              <w:rPr>
                <w:rFonts w:ascii="Calibri" w:hAnsi="Calibri" w:cs="Calibri"/>
                <w:b w:val="0"/>
                <w:color w:val="FF0000"/>
                <w:sz w:val="18"/>
              </w:rPr>
            </w:pPr>
            <w:r w:rsidRPr="00DF4936">
              <w:rPr>
                <w:rFonts w:ascii="Calibri" w:hAnsi="Calibri" w:cs="Calibri"/>
                <w:b w:val="0"/>
                <w:color w:val="FF0000"/>
                <w:sz w:val="18"/>
              </w:rPr>
              <w:t>Συζήτηση για την τεράστια πίεση που ασκεί ο όγκος και το περιεχόμενο της ύλης, η άνωθεν επιβολή ανταγωνιστικότητας, οι εξετάσεις ελληνικής PISA,  που καθιστούν ιδιαίτερα δύσκολη την ανάπτυξη ουσιαστικών προγραμμάτων.</w:t>
            </w:r>
          </w:p>
          <w:p w:rsidR="006522D4" w:rsidRPr="00DF4936" w:rsidRDefault="006522D4" w:rsidP="006522D4">
            <w:pPr>
              <w:rPr>
                <w:rFonts w:ascii="Calibri" w:hAnsi="Calibri" w:cs="Calibri"/>
                <w:b w:val="0"/>
                <w:color w:val="FF0000"/>
                <w:sz w:val="18"/>
              </w:rPr>
            </w:pPr>
            <w:r w:rsidRPr="00DF4936">
              <w:rPr>
                <w:rFonts w:ascii="Calibri" w:hAnsi="Calibri" w:cs="Calibri"/>
                <w:b w:val="0"/>
                <w:color w:val="FF0000"/>
                <w:sz w:val="18"/>
              </w:rPr>
              <w:t>Αποκατάσταση της μόνιμης και σταθερής εργασίας και του κλίματος εμπιστοσύνης στο σχολείο, τερματισμός της επιχείρησης κατηγοριοποίησης και εμπορευματοποίησής του.</w:t>
            </w:r>
          </w:p>
          <w:p w:rsidR="006522D4" w:rsidRPr="00DF4936" w:rsidRDefault="006522D4" w:rsidP="006522D4">
            <w:pPr>
              <w:rPr>
                <w:rFonts w:ascii="Calibri" w:hAnsi="Calibri" w:cs="Calibri"/>
                <w:b w:val="0"/>
                <w:color w:val="FF0000"/>
                <w:sz w:val="18"/>
              </w:rPr>
            </w:pPr>
            <w:r w:rsidRPr="00DF4936">
              <w:rPr>
                <w:rFonts w:ascii="Calibri" w:hAnsi="Calibri" w:cs="Calibri"/>
                <w:b w:val="0"/>
                <w:color w:val="FF0000"/>
                <w:sz w:val="18"/>
              </w:rPr>
              <w:t>Πλήρης κρατική χρηματοδότηση και κάλυψη των εκπαιδευτικών και μορφωτικών αναγκών, των πολιτιστικών, αθλητικών, περιβαλλοντικών, κοινωνικών δραστηριοτήτων των σχολείων, δωρεάν κάλυψη των επισκέψεων και προγραμμάτων που αποφασίζουν οι Σύλλογοι Διδασκόντων, με οργάνωση, περιοδικότητα και προγραμματισμό για όλα τα δημόσια σχολεία, χωρίς αποκλεισμούς.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DF4936" w:rsidRDefault="006522D4" w:rsidP="003D0C83">
            <w:pPr>
              <w:rPr>
                <w:rFonts w:ascii="Calibri" w:hAnsi="Calibri" w:cs="Calibri"/>
                <w:b w:val="0"/>
                <w:color w:val="FF0000"/>
                <w:sz w:val="18"/>
              </w:rPr>
            </w:pPr>
            <w:r w:rsidRPr="00DF4936">
              <w:rPr>
                <w:rFonts w:ascii="Calibri" w:hAnsi="Calibri" w:cs="Calibri"/>
                <w:b w:val="0"/>
                <w:color w:val="FF0000"/>
                <w:sz w:val="18"/>
              </w:rPr>
              <w:t>Καταγραφή, συζήτηση, κριτική αποτίμηση των προγραμμάτων που πραγματοποιούνται πανελλαδικά.</w:t>
            </w:r>
          </w:p>
          <w:p w:rsidR="006522D4" w:rsidRPr="00DF4936" w:rsidRDefault="006522D4" w:rsidP="003D0C83">
            <w:pPr>
              <w:rPr>
                <w:rFonts w:ascii="Calibri" w:hAnsi="Calibri" w:cs="Calibri"/>
                <w:b w:val="0"/>
                <w:color w:val="FF0000"/>
                <w:sz w:val="18"/>
              </w:rPr>
            </w:pPr>
            <w:r w:rsidRPr="00DF4936">
              <w:rPr>
                <w:rFonts w:ascii="Calibri" w:hAnsi="Calibri" w:cs="Calibri"/>
                <w:b w:val="0"/>
                <w:color w:val="FF0000"/>
                <w:sz w:val="18"/>
              </w:rPr>
              <w:t>Διερεύνηση αναγκών που επικεντρώνονται στα ενδιαφέροντα των μαθητών/τριών.</w:t>
            </w:r>
          </w:p>
          <w:p w:rsidR="006522D4" w:rsidRPr="00DF4936" w:rsidRDefault="006522D4" w:rsidP="003D0C83">
            <w:pPr>
              <w:rPr>
                <w:rFonts w:ascii="Calibri" w:hAnsi="Calibri" w:cs="Calibri"/>
                <w:b w:val="0"/>
                <w:color w:val="FF0000"/>
                <w:sz w:val="18"/>
              </w:rPr>
            </w:pPr>
            <w:r w:rsidRPr="00DF4936">
              <w:rPr>
                <w:rFonts w:ascii="Calibri" w:hAnsi="Calibri" w:cs="Calibri"/>
                <w:b w:val="0"/>
                <w:color w:val="FF0000"/>
                <w:sz w:val="18"/>
              </w:rPr>
              <w:t>Τεκμηρίωση των αναγκών και των αιτημάτων της εκπαιδευτικής κοινότητας.</w:t>
            </w:r>
          </w:p>
        </w:tc>
      </w:tr>
      <w:tr w:rsidR="00232134" w:rsidRPr="002D227F" w:rsidTr="00293C48">
        <w:trPr>
          <w:cantSplit/>
          <w:trHeight w:val="1418"/>
        </w:trPr>
        <w:tc>
          <w:tcPr>
            <w:tcW w:w="1622" w:type="dxa"/>
            <w:vAlign w:val="center"/>
          </w:tcPr>
          <w:p w:rsidR="00232134" w:rsidRPr="003B6C7C" w:rsidRDefault="00232134" w:rsidP="00232134">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vAlign w:val="center"/>
          </w:tcPr>
          <w:p w:rsidR="00232134" w:rsidRPr="00650F5D" w:rsidRDefault="00232134" w:rsidP="00232134">
            <w:pPr>
              <w:jc w:val="both"/>
              <w:rPr>
                <w:rFonts w:ascii="Calibri" w:hAnsi="Calibri" w:cs="Calibri"/>
                <w:b w:val="0"/>
                <w:bCs w:val="0"/>
                <w:iCs/>
                <w:sz w:val="18"/>
                <w:szCs w:val="21"/>
              </w:rPr>
            </w:pPr>
            <w:r w:rsidRPr="00650F5D">
              <w:rPr>
                <w:rFonts w:ascii="Calibri" w:hAnsi="Calibri" w:cs="Calibri"/>
                <w:b w:val="0"/>
                <w:iCs/>
                <w:sz w:val="18"/>
                <w:szCs w:val="21"/>
              </w:rPr>
              <w:t xml:space="preserve">Οι εκπαιδευτικοί στο </w:t>
            </w:r>
            <w:r w:rsidR="001519F1" w:rsidRPr="00650F5D">
              <w:rPr>
                <w:rFonts w:ascii="Calibri" w:hAnsi="Calibri" w:cs="Calibri"/>
                <w:b w:val="0"/>
                <w:iCs/>
                <w:sz w:val="18"/>
                <w:szCs w:val="21"/>
              </w:rPr>
              <w:t xml:space="preserve">σημερινό </w:t>
            </w:r>
            <w:r w:rsidRPr="00650F5D">
              <w:rPr>
                <w:rFonts w:ascii="Calibri" w:hAnsi="Calibri" w:cs="Calibri"/>
                <w:b w:val="0"/>
                <w:iCs/>
                <w:sz w:val="18"/>
                <w:szCs w:val="21"/>
              </w:rPr>
              <w:t>σχολείο, έχουν να αντιμετωπίσουν τον όγκο της ύλης των Αναλυτικών Προγραμμάτων, που</w:t>
            </w:r>
            <w:r w:rsidR="001519F1" w:rsidRPr="00650F5D">
              <w:rPr>
                <w:rFonts w:ascii="Calibri" w:hAnsi="Calibri" w:cs="Calibri"/>
                <w:b w:val="0"/>
                <w:iCs/>
                <w:sz w:val="18"/>
                <w:szCs w:val="21"/>
              </w:rPr>
              <w:t xml:space="preserve"> δυσχεραίνει</w:t>
            </w:r>
            <w:r w:rsidRPr="00650F5D">
              <w:rPr>
                <w:rFonts w:ascii="Calibri" w:hAnsi="Calibri" w:cs="Calibri"/>
                <w:b w:val="0"/>
                <w:iCs/>
                <w:sz w:val="18"/>
                <w:szCs w:val="21"/>
              </w:rPr>
              <w:t xml:space="preserve"> τον παιδαγωγικό ρόλο τους και </w:t>
            </w:r>
            <w:r w:rsidR="001519F1" w:rsidRPr="00650F5D">
              <w:rPr>
                <w:rFonts w:ascii="Calibri" w:hAnsi="Calibri" w:cs="Calibri"/>
                <w:b w:val="0"/>
                <w:iCs/>
                <w:sz w:val="18"/>
                <w:szCs w:val="21"/>
              </w:rPr>
              <w:t xml:space="preserve">την </w:t>
            </w:r>
            <w:r w:rsidRPr="00650F5D">
              <w:rPr>
                <w:rFonts w:ascii="Calibri" w:hAnsi="Calibri" w:cs="Calibri"/>
                <w:b w:val="0"/>
                <w:iCs/>
                <w:sz w:val="18"/>
                <w:szCs w:val="21"/>
              </w:rPr>
              <w:t>ολόπλευρ</w:t>
            </w:r>
            <w:r w:rsidR="001519F1" w:rsidRPr="00650F5D">
              <w:rPr>
                <w:rFonts w:ascii="Calibri" w:hAnsi="Calibri" w:cs="Calibri"/>
                <w:b w:val="0"/>
                <w:iCs/>
                <w:sz w:val="18"/>
                <w:szCs w:val="21"/>
              </w:rPr>
              <w:t>η</w:t>
            </w:r>
            <w:r w:rsidRPr="00650F5D">
              <w:rPr>
                <w:rFonts w:ascii="Calibri" w:hAnsi="Calibri" w:cs="Calibri"/>
                <w:b w:val="0"/>
                <w:iCs/>
                <w:sz w:val="18"/>
                <w:szCs w:val="21"/>
              </w:rPr>
              <w:t xml:space="preserve"> </w:t>
            </w:r>
            <w:r w:rsidR="001519F1" w:rsidRPr="00650F5D">
              <w:rPr>
                <w:rFonts w:ascii="Calibri" w:hAnsi="Calibri" w:cs="Calibri"/>
                <w:b w:val="0"/>
                <w:iCs/>
                <w:sz w:val="18"/>
                <w:szCs w:val="21"/>
              </w:rPr>
              <w:t>στήριξη των</w:t>
            </w:r>
            <w:r w:rsidRPr="00650F5D">
              <w:rPr>
                <w:rFonts w:ascii="Calibri" w:hAnsi="Calibri" w:cs="Calibri"/>
                <w:b w:val="0"/>
                <w:iCs/>
                <w:sz w:val="18"/>
                <w:szCs w:val="21"/>
              </w:rPr>
              <w:t xml:space="preserve"> μαθητ</w:t>
            </w:r>
            <w:r w:rsidR="001519F1" w:rsidRPr="00650F5D">
              <w:rPr>
                <w:rFonts w:ascii="Calibri" w:hAnsi="Calibri" w:cs="Calibri"/>
                <w:b w:val="0"/>
                <w:iCs/>
                <w:sz w:val="18"/>
                <w:szCs w:val="21"/>
              </w:rPr>
              <w:t>ών/τριών</w:t>
            </w:r>
            <w:r w:rsidRPr="00650F5D">
              <w:rPr>
                <w:rFonts w:ascii="Calibri" w:hAnsi="Calibri" w:cs="Calibri"/>
                <w:b w:val="0"/>
                <w:iCs/>
                <w:sz w:val="18"/>
                <w:szCs w:val="21"/>
              </w:rPr>
              <w:t xml:space="preserve"> τους. Παράλληλα δέχονται πιέσεις από τη διοίκηση να αναλάβουν προγράμματα ευρωπαϊκά ή εθνικά, πολλές φορές με ξεχωριστούς μαθησιακούς στόχους και αυστηρά χρονοδιαγράμματα. Οι διοικητικές, οργανωτικές και γραφειοκρατικές διαδικασίες που απαιτ</w:t>
            </w:r>
            <w:r w:rsidR="001519F1" w:rsidRPr="00650F5D">
              <w:rPr>
                <w:rFonts w:ascii="Calibri" w:hAnsi="Calibri" w:cs="Calibri"/>
                <w:b w:val="0"/>
                <w:iCs/>
                <w:sz w:val="18"/>
                <w:szCs w:val="21"/>
              </w:rPr>
              <w:t xml:space="preserve">ούνται για τη συμμετοχή σε αυτά, εκτός του ότι </w:t>
            </w:r>
            <w:r w:rsidRPr="00650F5D">
              <w:rPr>
                <w:rFonts w:ascii="Calibri" w:hAnsi="Calibri" w:cs="Calibri"/>
                <w:b w:val="0"/>
                <w:iCs/>
                <w:sz w:val="18"/>
                <w:szCs w:val="21"/>
              </w:rPr>
              <w:t>δ</w:t>
            </w:r>
            <w:r w:rsidR="001519F1" w:rsidRPr="00650F5D">
              <w:rPr>
                <w:rFonts w:ascii="Calibri" w:hAnsi="Calibri" w:cs="Calibri"/>
                <w:b w:val="0"/>
                <w:iCs/>
                <w:sz w:val="18"/>
                <w:szCs w:val="21"/>
              </w:rPr>
              <w:t xml:space="preserve">υσχεραίνουν το παιδαγωγικό έργο, </w:t>
            </w:r>
            <w:r w:rsidRPr="00650F5D">
              <w:rPr>
                <w:rFonts w:ascii="Calibri" w:hAnsi="Calibri" w:cs="Calibri"/>
                <w:b w:val="0"/>
                <w:iCs/>
                <w:sz w:val="18"/>
                <w:szCs w:val="21"/>
              </w:rPr>
              <w:t xml:space="preserve">ταυτόχρονα απαιτούν πολλές ώρες από τον προσωπικό χρόνο των εκπαιδευτικών. Ο ατομισμός και η ανταγωνιστικότητα που αποτελούν συνολικότερα στοιχεία της κοινωνίας καθιστούν ιδιαίτερα δύσκολη την ανάπτυξη της προσωπικότητας και της συλλογικής συνείδησης των μελλοντικών πολιτών. Στη βάση αυτή μπορούμε να μελετήσουμε </w:t>
            </w:r>
            <w:r w:rsidR="00650F5D" w:rsidRPr="00650F5D">
              <w:rPr>
                <w:rFonts w:ascii="Calibri" w:hAnsi="Calibri" w:cs="Calibri"/>
                <w:b w:val="0"/>
                <w:iCs/>
                <w:sz w:val="18"/>
                <w:szCs w:val="21"/>
              </w:rPr>
              <w:t xml:space="preserve">κριτικά </w:t>
            </w:r>
            <w:r w:rsidRPr="00650F5D">
              <w:rPr>
                <w:rFonts w:ascii="Calibri" w:hAnsi="Calibri" w:cs="Calibri"/>
                <w:b w:val="0"/>
                <w:iCs/>
                <w:sz w:val="18"/>
                <w:szCs w:val="21"/>
              </w:rPr>
              <w:t>τα διάφορα προγράμματα</w:t>
            </w:r>
            <w:r w:rsidR="00650F5D" w:rsidRPr="00650F5D">
              <w:rPr>
                <w:rFonts w:ascii="Calibri" w:hAnsi="Calibri" w:cs="Calibri"/>
                <w:b w:val="0"/>
                <w:iCs/>
                <w:sz w:val="18"/>
                <w:szCs w:val="21"/>
              </w:rPr>
              <w:t>,</w:t>
            </w:r>
            <w:r w:rsidRPr="00650F5D">
              <w:rPr>
                <w:rFonts w:ascii="Calibri" w:hAnsi="Calibri" w:cs="Calibri"/>
                <w:b w:val="0"/>
                <w:iCs/>
                <w:sz w:val="18"/>
                <w:szCs w:val="21"/>
              </w:rPr>
              <w:t xml:space="preserve"> αν και με ποιο τρόπο συμβάλλουν στην εκπαιδευτική διαδικασία με επίκεντρο το περιεχόμενό τους και τη συμβολή τους στις σύγχρονες ανάγκες του μαθητικού πληθυσμού. Στο πλαίσιο αυτό θα:</w:t>
            </w:r>
          </w:p>
          <w:p w:rsidR="00232134" w:rsidRPr="00650F5D" w:rsidRDefault="00232134" w:rsidP="00232134">
            <w:pPr>
              <w:pStyle w:val="a6"/>
              <w:spacing w:after="0" w:line="240" w:lineRule="auto"/>
              <w:ind w:left="0"/>
              <w:jc w:val="both"/>
              <w:rPr>
                <w:rFonts w:ascii="Calibri" w:hAnsi="Calibri" w:cs="Calibri"/>
                <w:bCs/>
                <w:iCs/>
                <w:sz w:val="18"/>
                <w:szCs w:val="21"/>
              </w:rPr>
            </w:pPr>
            <w:r w:rsidRPr="00650F5D">
              <w:rPr>
                <w:rFonts w:ascii="Calibri" w:hAnsi="Calibri" w:cs="Calibri"/>
                <w:bCs/>
                <w:iCs/>
                <w:sz w:val="18"/>
                <w:szCs w:val="21"/>
              </w:rPr>
              <w:t>1. Καταγραφούν όλα τα ευρωπαϊκά και εθνικά προγράμματα που είναι εγκεκριμένα από το ΥΠΑΙΘΑ και θα αναζητήσουμε τους πόρους χρηματοδότησής τους.</w:t>
            </w:r>
          </w:p>
          <w:p w:rsidR="00232134" w:rsidRPr="00650F5D" w:rsidRDefault="00232134" w:rsidP="00232134">
            <w:pPr>
              <w:pStyle w:val="a6"/>
              <w:spacing w:after="0" w:line="240" w:lineRule="auto"/>
              <w:ind w:left="0"/>
              <w:jc w:val="both"/>
              <w:rPr>
                <w:rFonts w:ascii="Calibri" w:hAnsi="Calibri" w:cs="Calibri"/>
                <w:bCs/>
                <w:iCs/>
                <w:sz w:val="18"/>
                <w:szCs w:val="21"/>
              </w:rPr>
            </w:pPr>
            <w:r w:rsidRPr="00650F5D">
              <w:rPr>
                <w:rFonts w:ascii="Calibri" w:hAnsi="Calibri" w:cs="Calibri"/>
                <w:bCs/>
                <w:iCs/>
                <w:sz w:val="18"/>
                <w:szCs w:val="21"/>
              </w:rPr>
              <w:t>2. Αποτιμηθεί το αποτύπωμα εφαρμογής των προγραμμάτων στις σχολικές μονάδες, τους εκπαιδευτικούς και τους/τις μαθητές/</w:t>
            </w:r>
            <w:proofErr w:type="spellStart"/>
            <w:r w:rsidRPr="00650F5D">
              <w:rPr>
                <w:rFonts w:ascii="Calibri" w:hAnsi="Calibri" w:cs="Calibri"/>
                <w:bCs/>
                <w:iCs/>
                <w:sz w:val="18"/>
                <w:szCs w:val="21"/>
              </w:rPr>
              <w:t>τριες</w:t>
            </w:r>
            <w:proofErr w:type="spellEnd"/>
            <w:r w:rsidRPr="00650F5D">
              <w:rPr>
                <w:rFonts w:ascii="Calibri" w:hAnsi="Calibri" w:cs="Calibri"/>
                <w:bCs/>
                <w:iCs/>
                <w:sz w:val="18"/>
                <w:szCs w:val="21"/>
              </w:rPr>
              <w:t>.</w:t>
            </w:r>
          </w:p>
          <w:p w:rsidR="00232134" w:rsidRPr="00650F5D" w:rsidRDefault="00232134" w:rsidP="00232134">
            <w:pPr>
              <w:pStyle w:val="a6"/>
              <w:spacing w:after="0" w:line="240" w:lineRule="auto"/>
              <w:ind w:left="0"/>
              <w:jc w:val="both"/>
              <w:rPr>
                <w:rFonts w:ascii="Calibri" w:hAnsi="Calibri" w:cs="Calibri"/>
                <w:bCs/>
                <w:iCs/>
                <w:sz w:val="18"/>
                <w:szCs w:val="21"/>
              </w:rPr>
            </w:pPr>
            <w:r w:rsidRPr="00650F5D">
              <w:rPr>
                <w:rFonts w:ascii="Calibri" w:hAnsi="Calibri" w:cs="Calibri"/>
                <w:bCs/>
                <w:iCs/>
                <w:sz w:val="18"/>
                <w:szCs w:val="21"/>
              </w:rPr>
              <w:t>3. Ερευνηθεί εάν το περιεχόμενο των προγραμμάτων συμβαδίζει με τα ενδιαφέροντα των μαθητών/τριών.</w:t>
            </w:r>
          </w:p>
          <w:p w:rsidR="00232134" w:rsidRPr="00650F5D" w:rsidRDefault="00232134" w:rsidP="00232134">
            <w:pPr>
              <w:pStyle w:val="a6"/>
              <w:spacing w:after="0" w:line="240" w:lineRule="auto"/>
              <w:ind w:left="0"/>
              <w:jc w:val="both"/>
              <w:rPr>
                <w:rFonts w:ascii="Calibri" w:hAnsi="Calibri" w:cs="Calibri"/>
                <w:bCs/>
                <w:iCs/>
                <w:sz w:val="18"/>
                <w:szCs w:val="21"/>
              </w:rPr>
            </w:pPr>
            <w:r w:rsidRPr="00650F5D">
              <w:rPr>
                <w:rFonts w:ascii="Calibri" w:hAnsi="Calibri" w:cs="Calibri"/>
                <w:bCs/>
                <w:iCs/>
                <w:sz w:val="18"/>
                <w:szCs w:val="21"/>
              </w:rPr>
              <w:t xml:space="preserve">4. Μελετηθεί η εμπορευματική χρήση των προγραμμάτων ως </w:t>
            </w:r>
            <w:r w:rsidR="001519F1" w:rsidRPr="00650F5D">
              <w:rPr>
                <w:rFonts w:ascii="Calibri" w:hAnsi="Calibri" w:cs="Calibri"/>
                <w:bCs/>
                <w:iCs/>
                <w:sz w:val="18"/>
                <w:szCs w:val="21"/>
              </w:rPr>
              <w:t>ενός</w:t>
            </w:r>
            <w:r w:rsidRPr="00650F5D">
              <w:rPr>
                <w:rFonts w:ascii="Calibri" w:hAnsi="Calibri" w:cs="Calibri"/>
                <w:bCs/>
                <w:iCs/>
                <w:sz w:val="18"/>
                <w:szCs w:val="21"/>
              </w:rPr>
              <w:t xml:space="preserve"> επιπλέον τρόπου κατηγοριοποίησης και διαφοροποίησης των σχολείων και των εκπαιδευτικών.</w:t>
            </w:r>
          </w:p>
          <w:p w:rsidR="00232134" w:rsidRPr="00650F5D" w:rsidRDefault="00232134" w:rsidP="00232134">
            <w:pPr>
              <w:pStyle w:val="a6"/>
              <w:spacing w:after="0" w:line="240" w:lineRule="auto"/>
              <w:ind w:left="0"/>
              <w:jc w:val="both"/>
              <w:rPr>
                <w:rFonts w:ascii="Calibri" w:hAnsi="Calibri" w:cs="Calibri"/>
                <w:bCs/>
                <w:iCs/>
                <w:sz w:val="18"/>
                <w:szCs w:val="21"/>
              </w:rPr>
            </w:pPr>
            <w:r w:rsidRPr="00650F5D">
              <w:rPr>
                <w:rFonts w:ascii="Calibri" w:hAnsi="Calibri" w:cs="Calibri"/>
                <w:bCs/>
                <w:iCs/>
                <w:sz w:val="18"/>
                <w:szCs w:val="21"/>
              </w:rPr>
              <w:t xml:space="preserve">5. Αναζητηθεί και μελετηθεί η καταγεγραμμένη εμπειρία σε εθνικό και ευρωπαϊκό επίπεδο σχετικά με την προαγωγή της εκπαιδευτικής διαδικασίας και της μάθησης μέσα από τη συμμετοχή σε προγράμματα. </w:t>
            </w:r>
          </w:p>
        </w:tc>
      </w:tr>
      <w:tr w:rsidR="00232134" w:rsidRPr="002D227F" w:rsidTr="00293C48">
        <w:trPr>
          <w:cantSplit/>
          <w:trHeight w:val="1418"/>
        </w:trPr>
        <w:tc>
          <w:tcPr>
            <w:tcW w:w="1622" w:type="dxa"/>
            <w:vAlign w:val="center"/>
          </w:tcPr>
          <w:p w:rsidR="00232134" w:rsidRPr="003B6C7C" w:rsidRDefault="00232134" w:rsidP="00232134">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232134" w:rsidRPr="003B6C7C" w:rsidRDefault="00232134" w:rsidP="00232134">
            <w:pPr>
              <w:jc w:val="center"/>
              <w:rPr>
                <w:rFonts w:cs="Calibri"/>
              </w:rPr>
            </w:pPr>
            <w:r w:rsidRPr="003B6C7C">
              <w:rPr>
                <w:rFonts w:cs="Calibri"/>
              </w:rPr>
              <w:t>υλοποίησης</w:t>
            </w:r>
          </w:p>
        </w:tc>
        <w:tc>
          <w:tcPr>
            <w:tcW w:w="9264" w:type="dxa"/>
            <w:gridSpan w:val="2"/>
            <w:vAlign w:val="center"/>
          </w:tcPr>
          <w:p w:rsidR="00232134" w:rsidRPr="00650F5D" w:rsidRDefault="00232134" w:rsidP="00232134">
            <w:pPr>
              <w:ind w:left="39"/>
              <w:rPr>
                <w:rFonts w:ascii="Calibri" w:hAnsi="Calibri" w:cs="Calibri"/>
                <w:b w:val="0"/>
                <w:sz w:val="18"/>
                <w:szCs w:val="21"/>
              </w:rPr>
            </w:pPr>
            <w:r w:rsidRPr="00650F5D">
              <w:rPr>
                <w:rFonts w:ascii="Calibri" w:hAnsi="Calibri" w:cs="Calibri"/>
                <w:b w:val="0"/>
                <w:sz w:val="18"/>
                <w:szCs w:val="21"/>
              </w:rPr>
              <w:t xml:space="preserve">1. Συμμετοχή σε </w:t>
            </w:r>
            <w:r w:rsidRPr="00650F5D">
              <w:rPr>
                <w:rFonts w:ascii="Calibri" w:hAnsi="Calibri" w:cs="Calibri"/>
                <w:b w:val="0"/>
                <w:sz w:val="18"/>
              </w:rPr>
              <w:t xml:space="preserve">πανελλαδική </w:t>
            </w:r>
            <w:r w:rsidRPr="00650F5D">
              <w:rPr>
                <w:rFonts w:ascii="Calibri" w:hAnsi="Calibri" w:cs="Calibri"/>
                <w:b w:val="0"/>
                <w:sz w:val="18"/>
                <w:szCs w:val="21"/>
              </w:rPr>
              <w:t>Διαδικτυακή Εκδήλωση με θέμα  τα εθνικά και ευρωπαϊκά προγράμματα. Η καταγεγραμμένη εμπειρία και συμπεράσματα.</w:t>
            </w:r>
            <w:r w:rsidR="00456C80" w:rsidRPr="00650F5D">
              <w:rPr>
                <w:rFonts w:ascii="Calibri" w:hAnsi="Calibri" w:cs="Calibri"/>
                <w:b w:val="0"/>
                <w:sz w:val="18"/>
                <w:szCs w:val="21"/>
              </w:rPr>
              <w:t xml:space="preserve"> (Φεβρουάριος – Απρίλιος 2025).</w:t>
            </w:r>
          </w:p>
          <w:p w:rsidR="00232134" w:rsidRPr="00650F5D" w:rsidRDefault="00232134" w:rsidP="00232134">
            <w:pPr>
              <w:ind w:left="39"/>
              <w:rPr>
                <w:rFonts w:ascii="Calibri" w:hAnsi="Calibri" w:cs="Calibri"/>
                <w:b w:val="0"/>
                <w:sz w:val="18"/>
                <w:szCs w:val="21"/>
              </w:rPr>
            </w:pPr>
            <w:r w:rsidRPr="00650F5D">
              <w:rPr>
                <w:rFonts w:ascii="Calibri" w:hAnsi="Calibri" w:cs="Calibri"/>
                <w:b w:val="0"/>
                <w:sz w:val="18"/>
                <w:szCs w:val="21"/>
              </w:rPr>
              <w:t xml:space="preserve">2. </w:t>
            </w:r>
            <w:r w:rsidR="00425785" w:rsidRPr="00650F5D">
              <w:rPr>
                <w:rFonts w:ascii="Calibri" w:hAnsi="Calibri" w:cs="Calibri"/>
                <w:b w:val="0"/>
                <w:sz w:val="18"/>
                <w:szCs w:val="21"/>
              </w:rPr>
              <w:t>Καταγραφή και συλλογή δεδομένων σχετικά με την υλοποίηση προγραμμάτων στη χώρα μας.</w:t>
            </w:r>
            <w:r w:rsidR="00D93D5C" w:rsidRPr="00650F5D">
              <w:rPr>
                <w:rFonts w:ascii="Calibri" w:hAnsi="Calibri" w:cs="Calibri"/>
                <w:b w:val="0"/>
                <w:sz w:val="18"/>
                <w:szCs w:val="21"/>
              </w:rPr>
              <w:t xml:space="preserve"> </w:t>
            </w:r>
            <w:r w:rsidR="00425785" w:rsidRPr="00650F5D">
              <w:rPr>
                <w:rFonts w:ascii="Calibri" w:hAnsi="Calibri" w:cs="Calibri"/>
                <w:b w:val="0"/>
                <w:sz w:val="18"/>
                <w:szCs w:val="21"/>
              </w:rPr>
              <w:t>Μελέτη της αντίστοιχης εμπειρίας σε ευρωπαϊκό επίπεδο (Φεβρουάριος – Απρίλιος 2025).</w:t>
            </w:r>
          </w:p>
          <w:p w:rsidR="00232134" w:rsidRPr="00F36912" w:rsidRDefault="00425785" w:rsidP="00425785">
            <w:pPr>
              <w:ind w:left="39"/>
              <w:rPr>
                <w:rFonts w:ascii="Calibri" w:hAnsi="Calibri" w:cs="Calibri"/>
                <w:b w:val="0"/>
                <w:sz w:val="18"/>
                <w:szCs w:val="21"/>
              </w:rPr>
            </w:pPr>
            <w:r w:rsidRPr="00650F5D">
              <w:rPr>
                <w:rFonts w:ascii="Calibri" w:hAnsi="Calibri" w:cs="Calibri"/>
                <w:b w:val="0"/>
                <w:sz w:val="18"/>
                <w:szCs w:val="21"/>
              </w:rPr>
              <w:t>3</w:t>
            </w:r>
            <w:r w:rsidR="00272C65" w:rsidRPr="00650F5D">
              <w:rPr>
                <w:rFonts w:ascii="Calibri" w:hAnsi="Calibri" w:cs="Calibri"/>
                <w:b w:val="0"/>
                <w:sz w:val="18"/>
                <w:szCs w:val="21"/>
              </w:rPr>
              <w:t>.</w:t>
            </w:r>
            <w:r w:rsidR="00232134" w:rsidRPr="00650F5D">
              <w:rPr>
                <w:rFonts w:ascii="Calibri" w:hAnsi="Calibri" w:cs="Calibri"/>
                <w:b w:val="0"/>
                <w:sz w:val="18"/>
                <w:szCs w:val="21"/>
              </w:rPr>
              <w:t xml:space="preserve"> Ηλεκτρονική έκδοση Πρακτικών και επιλεγμένης αρθρογραφίας</w:t>
            </w:r>
            <w:r w:rsidR="00456C80" w:rsidRPr="00650F5D">
              <w:rPr>
                <w:rFonts w:ascii="Calibri" w:hAnsi="Calibri" w:cs="Calibri"/>
                <w:b w:val="0"/>
                <w:sz w:val="18"/>
                <w:szCs w:val="21"/>
              </w:rPr>
              <w:t xml:space="preserve"> (Μάιος – Ιούνιος 2025)</w:t>
            </w:r>
            <w:r w:rsidR="00F36912" w:rsidRPr="00F36912">
              <w:rPr>
                <w:rFonts w:ascii="Calibri" w:hAnsi="Calibri" w:cs="Calibri"/>
                <w:b w:val="0"/>
                <w:sz w:val="18"/>
                <w:szCs w:val="21"/>
              </w:rPr>
              <w:t>.</w:t>
            </w:r>
          </w:p>
        </w:tc>
      </w:tr>
      <w:tr w:rsidR="00232134" w:rsidRPr="002D227F" w:rsidTr="00293C48">
        <w:trPr>
          <w:cantSplit/>
          <w:trHeight w:val="1418"/>
        </w:trPr>
        <w:tc>
          <w:tcPr>
            <w:tcW w:w="1622" w:type="dxa"/>
            <w:vAlign w:val="center"/>
          </w:tcPr>
          <w:p w:rsidR="00232134" w:rsidRPr="003B6C7C" w:rsidRDefault="00232134" w:rsidP="00232134">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vAlign w:val="center"/>
          </w:tcPr>
          <w:p w:rsidR="00232134" w:rsidRPr="00650F5D" w:rsidRDefault="00232134" w:rsidP="00232134">
            <w:pPr>
              <w:ind w:left="39"/>
              <w:rPr>
                <w:rFonts w:ascii="Calibri" w:hAnsi="Calibri" w:cs="Calibri"/>
                <w:b w:val="0"/>
                <w:bCs w:val="0"/>
                <w:sz w:val="18"/>
                <w:szCs w:val="21"/>
              </w:rPr>
            </w:pPr>
            <w:r w:rsidRPr="00650F5D">
              <w:rPr>
                <w:rFonts w:ascii="Calibri" w:hAnsi="Calibri" w:cs="Calibri"/>
                <w:b w:val="0"/>
                <w:sz w:val="18"/>
                <w:szCs w:val="21"/>
              </w:rPr>
              <w:t>Για την υλοποίηση της δράσης απαιτούνται:</w:t>
            </w:r>
          </w:p>
          <w:p w:rsidR="00232134" w:rsidRPr="00650F5D" w:rsidRDefault="00232134" w:rsidP="00232134">
            <w:pPr>
              <w:ind w:left="39"/>
              <w:rPr>
                <w:rFonts w:ascii="Calibri" w:hAnsi="Calibri" w:cs="Calibri"/>
                <w:b w:val="0"/>
                <w:bCs w:val="0"/>
                <w:sz w:val="18"/>
                <w:szCs w:val="21"/>
              </w:rPr>
            </w:pPr>
            <w:r w:rsidRPr="00650F5D">
              <w:rPr>
                <w:rFonts w:ascii="Calibri" w:hAnsi="Calibri" w:cs="Calibri"/>
                <w:b w:val="0"/>
                <w:sz w:val="18"/>
                <w:szCs w:val="21"/>
              </w:rPr>
              <w:t>1. Ερευνητικές π</w:t>
            </w:r>
            <w:r w:rsidR="00293C48" w:rsidRPr="00650F5D">
              <w:rPr>
                <w:rFonts w:ascii="Calibri" w:hAnsi="Calibri" w:cs="Calibri"/>
                <w:b w:val="0"/>
                <w:sz w:val="18"/>
                <w:szCs w:val="21"/>
              </w:rPr>
              <w:t xml:space="preserve">ροσεγγίσεις απόψεων και </w:t>
            </w:r>
            <w:r w:rsidR="003274EA" w:rsidRPr="00650F5D">
              <w:rPr>
                <w:rFonts w:ascii="Calibri" w:hAnsi="Calibri" w:cs="Calibri"/>
                <w:b w:val="0"/>
                <w:sz w:val="18"/>
                <w:szCs w:val="21"/>
              </w:rPr>
              <w:t>αρχειακού</w:t>
            </w:r>
            <w:r w:rsidR="00293C48" w:rsidRPr="00650F5D">
              <w:rPr>
                <w:rFonts w:ascii="Calibri" w:hAnsi="Calibri" w:cs="Calibri"/>
                <w:b w:val="0"/>
                <w:sz w:val="18"/>
                <w:szCs w:val="21"/>
              </w:rPr>
              <w:t xml:space="preserve"> υλικού.</w:t>
            </w:r>
          </w:p>
          <w:p w:rsidR="00232134" w:rsidRPr="00650F5D" w:rsidRDefault="00232134" w:rsidP="00232134">
            <w:pPr>
              <w:ind w:left="39"/>
              <w:rPr>
                <w:rFonts w:ascii="Calibri" w:hAnsi="Calibri" w:cs="Calibri"/>
                <w:b w:val="0"/>
                <w:bCs w:val="0"/>
                <w:sz w:val="18"/>
                <w:szCs w:val="21"/>
              </w:rPr>
            </w:pPr>
            <w:r w:rsidRPr="00650F5D">
              <w:rPr>
                <w:rFonts w:ascii="Calibri" w:hAnsi="Calibri" w:cs="Calibri"/>
                <w:b w:val="0"/>
                <w:sz w:val="18"/>
                <w:szCs w:val="21"/>
              </w:rPr>
              <w:t>2. Η συμβολή των εκπαιδευτικών της πράξης στην έρευνα και τη συζήτηση  για την εμπειρία τους στη συμμετοχή ή μη προγραμμάτων και πώς αυτά επηρεάζουν τις διαδικασίες της διδασκαλίας και της μάθησης.</w:t>
            </w:r>
          </w:p>
          <w:p w:rsidR="00232134" w:rsidRPr="00650F5D" w:rsidRDefault="00232134" w:rsidP="00232134">
            <w:pPr>
              <w:ind w:left="39"/>
              <w:rPr>
                <w:rFonts w:ascii="Calibri" w:hAnsi="Calibri" w:cs="Calibri"/>
                <w:b w:val="0"/>
                <w:bCs w:val="0"/>
                <w:sz w:val="18"/>
                <w:szCs w:val="21"/>
              </w:rPr>
            </w:pPr>
            <w:r w:rsidRPr="00650F5D">
              <w:rPr>
                <w:rFonts w:ascii="Calibri" w:hAnsi="Calibri" w:cs="Calibri"/>
                <w:b w:val="0"/>
                <w:sz w:val="18"/>
                <w:szCs w:val="21"/>
              </w:rPr>
              <w:t>3. Η επισκόπηση της βιβλιογραφίας και η αναζήτηση σχετικής αρθρογραφίας και ερευνών που αναφέρονται σε αυτήν.</w:t>
            </w:r>
          </w:p>
          <w:p w:rsidR="00232134" w:rsidRPr="00650F5D" w:rsidRDefault="00232134" w:rsidP="00232134">
            <w:pPr>
              <w:ind w:left="39"/>
              <w:rPr>
                <w:rFonts w:ascii="Calibri" w:hAnsi="Calibri" w:cs="Calibri"/>
                <w:b w:val="0"/>
                <w:bCs w:val="0"/>
                <w:sz w:val="18"/>
                <w:szCs w:val="21"/>
              </w:rPr>
            </w:pPr>
            <w:r w:rsidRPr="00650F5D">
              <w:rPr>
                <w:rFonts w:ascii="Calibri" w:hAnsi="Calibri" w:cs="Calibri"/>
                <w:b w:val="0"/>
                <w:sz w:val="18"/>
                <w:szCs w:val="21"/>
              </w:rPr>
              <w:t xml:space="preserve">4. </w:t>
            </w:r>
            <w:r w:rsidR="001519F1" w:rsidRPr="00650F5D">
              <w:rPr>
                <w:rFonts w:ascii="Calibri" w:hAnsi="Calibri" w:cs="Calibri"/>
                <w:b w:val="0"/>
                <w:sz w:val="18"/>
                <w:szCs w:val="21"/>
              </w:rPr>
              <w:t>Η</w:t>
            </w:r>
            <w:r w:rsidRPr="00650F5D">
              <w:rPr>
                <w:rFonts w:ascii="Calibri" w:hAnsi="Calibri" w:cs="Calibri"/>
                <w:b w:val="0"/>
                <w:sz w:val="18"/>
                <w:szCs w:val="21"/>
              </w:rPr>
              <w:t xml:space="preserve"> Κ</w:t>
            </w:r>
            <w:r w:rsidR="001519F1" w:rsidRPr="00650F5D">
              <w:rPr>
                <w:rFonts w:ascii="Calibri" w:hAnsi="Calibri" w:cs="Calibri"/>
                <w:b w:val="0"/>
                <w:sz w:val="18"/>
                <w:szCs w:val="21"/>
              </w:rPr>
              <w:t>αταγραφή</w:t>
            </w:r>
            <w:r w:rsidRPr="00650F5D">
              <w:rPr>
                <w:rFonts w:ascii="Calibri" w:hAnsi="Calibri" w:cs="Calibri"/>
                <w:b w:val="0"/>
                <w:sz w:val="18"/>
                <w:szCs w:val="21"/>
              </w:rPr>
              <w:t xml:space="preserve"> απόψεων των εκπαιδευτικών.</w:t>
            </w:r>
          </w:p>
          <w:p w:rsidR="00232134" w:rsidRPr="00650F5D" w:rsidRDefault="00232134" w:rsidP="00232134">
            <w:pPr>
              <w:ind w:left="39"/>
              <w:rPr>
                <w:rFonts w:ascii="Calibri" w:hAnsi="Calibri" w:cs="Calibri"/>
                <w:b w:val="0"/>
                <w:bCs w:val="0"/>
                <w:sz w:val="18"/>
                <w:szCs w:val="21"/>
              </w:rPr>
            </w:pPr>
            <w:r w:rsidRPr="00650F5D">
              <w:rPr>
                <w:rFonts w:ascii="Calibri" w:hAnsi="Calibri" w:cs="Calibri"/>
                <w:b w:val="0"/>
                <w:sz w:val="18"/>
                <w:szCs w:val="21"/>
              </w:rPr>
              <w:t>5. Ηλεκτρονική οργάνωση της υλοποίησης των δράσεων, με τη χρήση ανάλογων λογισμικών.</w:t>
            </w:r>
          </w:p>
        </w:tc>
      </w:tr>
      <w:tr w:rsidR="00232134" w:rsidRPr="002D227F" w:rsidTr="00293C48">
        <w:trPr>
          <w:cantSplit/>
          <w:trHeight w:val="1418"/>
        </w:trPr>
        <w:tc>
          <w:tcPr>
            <w:tcW w:w="1622" w:type="dxa"/>
            <w:vAlign w:val="center"/>
          </w:tcPr>
          <w:p w:rsidR="00232134" w:rsidRPr="003B6C7C" w:rsidRDefault="00232134" w:rsidP="00232134">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vAlign w:val="center"/>
          </w:tcPr>
          <w:p w:rsidR="00232134" w:rsidRPr="00650F5D" w:rsidRDefault="00232134" w:rsidP="00232134">
            <w:pPr>
              <w:pStyle w:val="a6"/>
              <w:numPr>
                <w:ilvl w:val="0"/>
                <w:numId w:val="5"/>
              </w:numPr>
              <w:spacing w:after="0" w:line="240" w:lineRule="auto"/>
              <w:jc w:val="both"/>
              <w:rPr>
                <w:rFonts w:ascii="Calibri" w:hAnsi="Calibri" w:cs="Calibri"/>
                <w:bCs/>
                <w:sz w:val="18"/>
                <w:szCs w:val="21"/>
              </w:rPr>
            </w:pPr>
            <w:r w:rsidRPr="00650F5D">
              <w:rPr>
                <w:rFonts w:ascii="Calibri" w:hAnsi="Calibri" w:cs="Calibri"/>
                <w:bCs/>
                <w:sz w:val="18"/>
                <w:szCs w:val="21"/>
              </w:rPr>
              <w:t>Η ανάδειξη όλων των παραμέτρων που σχετίζονται με την εφαρμογή των προγραμμάτων στα σχολεία.</w:t>
            </w:r>
          </w:p>
          <w:p w:rsidR="00232134" w:rsidRPr="00650F5D" w:rsidRDefault="00232134" w:rsidP="00232134">
            <w:pPr>
              <w:pStyle w:val="a6"/>
              <w:numPr>
                <w:ilvl w:val="0"/>
                <w:numId w:val="5"/>
              </w:numPr>
              <w:spacing w:after="0" w:line="240" w:lineRule="auto"/>
              <w:jc w:val="both"/>
              <w:rPr>
                <w:rFonts w:ascii="Calibri" w:hAnsi="Calibri" w:cs="Calibri"/>
                <w:bCs/>
                <w:sz w:val="18"/>
                <w:szCs w:val="21"/>
              </w:rPr>
            </w:pPr>
            <w:r w:rsidRPr="00650F5D">
              <w:rPr>
                <w:rFonts w:ascii="Calibri" w:hAnsi="Calibri" w:cs="Calibri"/>
                <w:bCs/>
                <w:sz w:val="18"/>
                <w:szCs w:val="21"/>
              </w:rPr>
              <w:t xml:space="preserve">Η ανάδειξη των απόψεων των εκπαιδευτικών και του προβληματισμού που αναπτύσσεται γύρω από αυτά. </w:t>
            </w:r>
          </w:p>
          <w:p w:rsidR="00232134" w:rsidRPr="00650F5D" w:rsidRDefault="00232134" w:rsidP="00232134">
            <w:pPr>
              <w:pStyle w:val="a6"/>
              <w:numPr>
                <w:ilvl w:val="0"/>
                <w:numId w:val="5"/>
              </w:numPr>
              <w:spacing w:after="0" w:line="240" w:lineRule="auto"/>
              <w:jc w:val="both"/>
              <w:rPr>
                <w:rFonts w:ascii="Calibri" w:hAnsi="Calibri" w:cs="Calibri"/>
                <w:bCs/>
                <w:sz w:val="18"/>
                <w:szCs w:val="21"/>
              </w:rPr>
            </w:pPr>
            <w:r w:rsidRPr="00650F5D">
              <w:rPr>
                <w:rFonts w:ascii="Calibri" w:hAnsi="Calibri" w:cs="Calibri"/>
                <w:bCs/>
                <w:sz w:val="18"/>
                <w:szCs w:val="21"/>
              </w:rPr>
              <w:t xml:space="preserve">Η κατάδειξη της αντίφασης ανάμεσα στη σημερινή  πραγματικότητα και τις εκπαιδευτικές ανάγκες, όπως εκφράζονται από τους/τις ίδιους/ες τους/τις εκπαιδευτικούς και των στόχων των προγραμμάτων. </w:t>
            </w:r>
          </w:p>
          <w:p w:rsidR="00232134" w:rsidRPr="00650F5D" w:rsidRDefault="00232134" w:rsidP="00232134">
            <w:pPr>
              <w:pStyle w:val="a6"/>
              <w:numPr>
                <w:ilvl w:val="0"/>
                <w:numId w:val="5"/>
              </w:numPr>
              <w:spacing w:after="0" w:line="240" w:lineRule="auto"/>
              <w:jc w:val="both"/>
              <w:rPr>
                <w:rFonts w:ascii="Calibri" w:hAnsi="Calibri" w:cs="Calibri"/>
                <w:bCs/>
                <w:sz w:val="18"/>
                <w:szCs w:val="21"/>
              </w:rPr>
            </w:pPr>
            <w:r w:rsidRPr="00650F5D">
              <w:rPr>
                <w:rFonts w:ascii="Calibri" w:hAnsi="Calibri" w:cs="Calibri"/>
                <w:bCs/>
                <w:sz w:val="18"/>
                <w:szCs w:val="21"/>
              </w:rPr>
              <w:t xml:space="preserve"> Η συμβολή των εκπαιδευτικών στις δράσεις.</w:t>
            </w:r>
          </w:p>
        </w:tc>
      </w:tr>
      <w:tr w:rsidR="00232134" w:rsidRPr="002D227F" w:rsidTr="00293C48">
        <w:trPr>
          <w:cantSplit/>
          <w:trHeight w:val="1418"/>
        </w:trPr>
        <w:tc>
          <w:tcPr>
            <w:tcW w:w="1622" w:type="dxa"/>
            <w:vAlign w:val="center"/>
          </w:tcPr>
          <w:p w:rsidR="00232134" w:rsidRPr="003B6C7C" w:rsidRDefault="00232134" w:rsidP="00232134">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32134" w:rsidRPr="003B6C7C" w:rsidRDefault="00232134" w:rsidP="00232134">
            <w:pPr>
              <w:jc w:val="center"/>
              <w:rPr>
                <w:rFonts w:cs="Calibri"/>
              </w:rPr>
            </w:pPr>
            <w:r w:rsidRPr="003B6C7C">
              <w:rPr>
                <w:rFonts w:cs="Calibri"/>
              </w:rPr>
              <w:t>Δράσης</w:t>
            </w:r>
          </w:p>
        </w:tc>
        <w:tc>
          <w:tcPr>
            <w:tcW w:w="9264" w:type="dxa"/>
            <w:gridSpan w:val="2"/>
            <w:vAlign w:val="center"/>
          </w:tcPr>
          <w:p w:rsidR="00232134" w:rsidRPr="00650F5D" w:rsidRDefault="00232134" w:rsidP="00232134">
            <w:pPr>
              <w:ind w:left="75"/>
              <w:jc w:val="both"/>
              <w:rPr>
                <w:rFonts w:ascii="Calibri" w:hAnsi="Calibri" w:cs="Calibri"/>
                <w:b w:val="0"/>
                <w:sz w:val="18"/>
                <w:szCs w:val="21"/>
              </w:rPr>
            </w:pPr>
            <w:r w:rsidRPr="00650F5D">
              <w:rPr>
                <w:rFonts w:ascii="Calibri" w:hAnsi="Calibri" w:cs="Calibri"/>
                <w:b w:val="0"/>
                <w:sz w:val="18"/>
                <w:szCs w:val="21"/>
              </w:rPr>
              <w:t>Η συμμετοχή των εκπαιδευτικών στην επιστημονική ημερίδα.</w:t>
            </w:r>
          </w:p>
          <w:p w:rsidR="00232134" w:rsidRPr="00650F5D" w:rsidRDefault="00232134" w:rsidP="00232134">
            <w:pPr>
              <w:ind w:left="75"/>
              <w:jc w:val="both"/>
              <w:rPr>
                <w:rFonts w:ascii="Calibri" w:hAnsi="Calibri" w:cs="Calibri"/>
                <w:b w:val="0"/>
                <w:sz w:val="18"/>
                <w:szCs w:val="21"/>
              </w:rPr>
            </w:pPr>
            <w:r w:rsidRPr="00650F5D">
              <w:rPr>
                <w:rFonts w:ascii="Calibri" w:hAnsi="Calibri" w:cs="Calibri"/>
                <w:b w:val="0"/>
                <w:sz w:val="18"/>
                <w:szCs w:val="21"/>
              </w:rPr>
              <w:t>Η υλοποίηση του σχεδιασμού και των δράσεων.</w:t>
            </w:r>
          </w:p>
          <w:p w:rsidR="00232134" w:rsidRPr="00650F5D" w:rsidRDefault="00232134" w:rsidP="00232134">
            <w:pPr>
              <w:ind w:left="75"/>
              <w:jc w:val="both"/>
              <w:rPr>
                <w:rFonts w:ascii="Calibri" w:hAnsi="Calibri" w:cs="Calibri"/>
                <w:b w:val="0"/>
                <w:sz w:val="18"/>
                <w:szCs w:val="21"/>
              </w:rPr>
            </w:pPr>
            <w:r w:rsidRPr="00650F5D">
              <w:rPr>
                <w:rFonts w:ascii="Calibri" w:hAnsi="Calibri" w:cs="Calibri"/>
                <w:b w:val="0"/>
                <w:sz w:val="18"/>
                <w:szCs w:val="21"/>
              </w:rPr>
              <w:t>Η κατάδειξη των προβλημάτων που δημιουργούνται στη σχολική πράξη και στα μαθησιακά αποτελέσματα, από τη συμμετοχή σε προγράμματα.</w:t>
            </w:r>
          </w:p>
          <w:p w:rsidR="00232134" w:rsidRPr="00650F5D" w:rsidRDefault="00232134" w:rsidP="00232134">
            <w:pPr>
              <w:ind w:left="75"/>
              <w:jc w:val="both"/>
              <w:rPr>
                <w:rFonts w:ascii="Calibri" w:hAnsi="Calibri" w:cs="Calibri"/>
                <w:b w:val="0"/>
                <w:sz w:val="18"/>
                <w:szCs w:val="21"/>
              </w:rPr>
            </w:pPr>
            <w:r w:rsidRPr="00650F5D">
              <w:rPr>
                <w:rFonts w:ascii="Calibri" w:hAnsi="Calibri" w:cs="Calibri"/>
                <w:b w:val="0"/>
                <w:sz w:val="18"/>
                <w:szCs w:val="21"/>
              </w:rPr>
              <w:t>Η ανάδειξη των απόψεων των εκπαιδευτικών για τα είδη και το περιεχόμενο των προγραμμάτων που έχει ανάγκη το δημόσιο σχολείο.</w:t>
            </w:r>
          </w:p>
        </w:tc>
      </w:tr>
    </w:tbl>
    <w:p w:rsidR="00BB4EAF" w:rsidRPr="009837AD" w:rsidRDefault="00BB4EAF">
      <w:pPr>
        <w:rPr>
          <w:rFonts w:ascii="Calibri" w:hAnsi="Calibri" w:cs="Calibri"/>
          <w:b w:val="0"/>
        </w:rPr>
      </w:pPr>
    </w:p>
    <w:p w:rsidR="00C36BBE" w:rsidRPr="009837AD" w:rsidRDefault="00C36BBE">
      <w:pPr>
        <w:rPr>
          <w:rFonts w:ascii="Calibri" w:hAnsi="Calibri" w:cs="Calibri"/>
          <w:b w:val="0"/>
        </w:rPr>
      </w:pPr>
    </w:p>
    <w:sectPr w:rsidR="00C36BBE" w:rsidRPr="009837AD" w:rsidSect="00FE046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6365"/>
    <w:multiLevelType w:val="hybridMultilevel"/>
    <w:tmpl w:val="C7463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2764B2"/>
    <w:multiLevelType w:val="hybridMultilevel"/>
    <w:tmpl w:val="A38EFA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47718A3"/>
    <w:multiLevelType w:val="hybridMultilevel"/>
    <w:tmpl w:val="DE86694A"/>
    <w:lvl w:ilvl="0" w:tplc="D6F88E76">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abstractNum w:abstractNumId="3">
    <w:nsid w:val="26C172A1"/>
    <w:multiLevelType w:val="hybridMultilevel"/>
    <w:tmpl w:val="EF54F0E4"/>
    <w:lvl w:ilvl="0" w:tplc="4512533E">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abstractNum w:abstractNumId="4">
    <w:nsid w:val="35E67815"/>
    <w:multiLevelType w:val="hybridMultilevel"/>
    <w:tmpl w:val="A8C03938"/>
    <w:lvl w:ilvl="0" w:tplc="9DF0B210">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5">
    <w:nsid w:val="4131345B"/>
    <w:multiLevelType w:val="hybridMultilevel"/>
    <w:tmpl w:val="4C441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C6D6D97"/>
    <w:multiLevelType w:val="hybridMultilevel"/>
    <w:tmpl w:val="40E4D652"/>
    <w:lvl w:ilvl="0" w:tplc="9578AF72">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B4EAF"/>
    <w:rsid w:val="0001427A"/>
    <w:rsid w:val="000146AE"/>
    <w:rsid w:val="000251DB"/>
    <w:rsid w:val="0006030F"/>
    <w:rsid w:val="00065337"/>
    <w:rsid w:val="000741E4"/>
    <w:rsid w:val="000838D6"/>
    <w:rsid w:val="00093FA8"/>
    <w:rsid w:val="00096467"/>
    <w:rsid w:val="000B6BDD"/>
    <w:rsid w:val="000D417B"/>
    <w:rsid w:val="000D57E9"/>
    <w:rsid w:val="000D73CC"/>
    <w:rsid w:val="000E553E"/>
    <w:rsid w:val="000F1913"/>
    <w:rsid w:val="000F1A70"/>
    <w:rsid w:val="0010638D"/>
    <w:rsid w:val="00107DA3"/>
    <w:rsid w:val="00120272"/>
    <w:rsid w:val="001314E7"/>
    <w:rsid w:val="00145F70"/>
    <w:rsid w:val="001519F1"/>
    <w:rsid w:val="0016141D"/>
    <w:rsid w:val="00190F89"/>
    <w:rsid w:val="00194754"/>
    <w:rsid w:val="001970A2"/>
    <w:rsid w:val="001C050F"/>
    <w:rsid w:val="001C1C3F"/>
    <w:rsid w:val="001F3AC2"/>
    <w:rsid w:val="00204E69"/>
    <w:rsid w:val="00217CCB"/>
    <w:rsid w:val="00232134"/>
    <w:rsid w:val="00255B62"/>
    <w:rsid w:val="00272C65"/>
    <w:rsid w:val="00277C9F"/>
    <w:rsid w:val="00293C48"/>
    <w:rsid w:val="002E14C4"/>
    <w:rsid w:val="002E7428"/>
    <w:rsid w:val="00301FE4"/>
    <w:rsid w:val="00304A2A"/>
    <w:rsid w:val="00317FC6"/>
    <w:rsid w:val="0032130D"/>
    <w:rsid w:val="003237B2"/>
    <w:rsid w:val="003274EA"/>
    <w:rsid w:val="003359B8"/>
    <w:rsid w:val="003475D3"/>
    <w:rsid w:val="00355E31"/>
    <w:rsid w:val="00360D8D"/>
    <w:rsid w:val="00377911"/>
    <w:rsid w:val="003B6C7C"/>
    <w:rsid w:val="003C5528"/>
    <w:rsid w:val="003D0C83"/>
    <w:rsid w:val="003D48C6"/>
    <w:rsid w:val="003E57CF"/>
    <w:rsid w:val="003F0FF8"/>
    <w:rsid w:val="0042540F"/>
    <w:rsid w:val="00425785"/>
    <w:rsid w:val="00425C2B"/>
    <w:rsid w:val="0043445F"/>
    <w:rsid w:val="00434B61"/>
    <w:rsid w:val="00437E6C"/>
    <w:rsid w:val="00456C80"/>
    <w:rsid w:val="0048199E"/>
    <w:rsid w:val="00483405"/>
    <w:rsid w:val="004837BC"/>
    <w:rsid w:val="00484624"/>
    <w:rsid w:val="00490AC4"/>
    <w:rsid w:val="0049242E"/>
    <w:rsid w:val="00495961"/>
    <w:rsid w:val="004A03DE"/>
    <w:rsid w:val="004B43AD"/>
    <w:rsid w:val="004C575E"/>
    <w:rsid w:val="004E0A8B"/>
    <w:rsid w:val="004E4DA0"/>
    <w:rsid w:val="004F00AC"/>
    <w:rsid w:val="004F7831"/>
    <w:rsid w:val="0050072A"/>
    <w:rsid w:val="005103A0"/>
    <w:rsid w:val="0056123E"/>
    <w:rsid w:val="00574A3E"/>
    <w:rsid w:val="005B6843"/>
    <w:rsid w:val="005D2110"/>
    <w:rsid w:val="005D21B9"/>
    <w:rsid w:val="005E525D"/>
    <w:rsid w:val="005E7809"/>
    <w:rsid w:val="0060402F"/>
    <w:rsid w:val="006335DB"/>
    <w:rsid w:val="00635FA5"/>
    <w:rsid w:val="0064094D"/>
    <w:rsid w:val="006434B1"/>
    <w:rsid w:val="00650F5D"/>
    <w:rsid w:val="006515B5"/>
    <w:rsid w:val="006522D4"/>
    <w:rsid w:val="006604C8"/>
    <w:rsid w:val="006958E1"/>
    <w:rsid w:val="006A4C68"/>
    <w:rsid w:val="006D5591"/>
    <w:rsid w:val="006E0022"/>
    <w:rsid w:val="00706DB0"/>
    <w:rsid w:val="007105A7"/>
    <w:rsid w:val="00731BD1"/>
    <w:rsid w:val="00772C9E"/>
    <w:rsid w:val="007749BF"/>
    <w:rsid w:val="0077634E"/>
    <w:rsid w:val="00796711"/>
    <w:rsid w:val="007B3247"/>
    <w:rsid w:val="007B5EDB"/>
    <w:rsid w:val="007E391E"/>
    <w:rsid w:val="007F0EFE"/>
    <w:rsid w:val="00801F01"/>
    <w:rsid w:val="00802A93"/>
    <w:rsid w:val="00840974"/>
    <w:rsid w:val="008516C0"/>
    <w:rsid w:val="0085405A"/>
    <w:rsid w:val="00872B66"/>
    <w:rsid w:val="00882280"/>
    <w:rsid w:val="0089096B"/>
    <w:rsid w:val="008A2662"/>
    <w:rsid w:val="008D3D0F"/>
    <w:rsid w:val="008D40C2"/>
    <w:rsid w:val="008F65E7"/>
    <w:rsid w:val="008F7306"/>
    <w:rsid w:val="00911D1D"/>
    <w:rsid w:val="00954A89"/>
    <w:rsid w:val="00956D46"/>
    <w:rsid w:val="00982AFF"/>
    <w:rsid w:val="009837AD"/>
    <w:rsid w:val="009A2F67"/>
    <w:rsid w:val="009E13CD"/>
    <w:rsid w:val="009E61CC"/>
    <w:rsid w:val="00A06C80"/>
    <w:rsid w:val="00A21F9C"/>
    <w:rsid w:val="00A33777"/>
    <w:rsid w:val="00A50044"/>
    <w:rsid w:val="00A97CD2"/>
    <w:rsid w:val="00AA3B95"/>
    <w:rsid w:val="00AD18D9"/>
    <w:rsid w:val="00AD7311"/>
    <w:rsid w:val="00AE36FC"/>
    <w:rsid w:val="00B05550"/>
    <w:rsid w:val="00B3198B"/>
    <w:rsid w:val="00B3538A"/>
    <w:rsid w:val="00B43EE0"/>
    <w:rsid w:val="00BA0271"/>
    <w:rsid w:val="00BA2733"/>
    <w:rsid w:val="00BB0FFE"/>
    <w:rsid w:val="00BB4EAF"/>
    <w:rsid w:val="00BB690D"/>
    <w:rsid w:val="00BD1838"/>
    <w:rsid w:val="00BF1B2C"/>
    <w:rsid w:val="00BF4343"/>
    <w:rsid w:val="00C02B3A"/>
    <w:rsid w:val="00C266D5"/>
    <w:rsid w:val="00C2797A"/>
    <w:rsid w:val="00C32BBC"/>
    <w:rsid w:val="00C36BBE"/>
    <w:rsid w:val="00C41B7D"/>
    <w:rsid w:val="00C56A83"/>
    <w:rsid w:val="00C67898"/>
    <w:rsid w:val="00CA07BC"/>
    <w:rsid w:val="00CB4259"/>
    <w:rsid w:val="00CB5710"/>
    <w:rsid w:val="00CC2C95"/>
    <w:rsid w:val="00CE3088"/>
    <w:rsid w:val="00D05443"/>
    <w:rsid w:val="00D26041"/>
    <w:rsid w:val="00D45BA7"/>
    <w:rsid w:val="00D55A4C"/>
    <w:rsid w:val="00D63A27"/>
    <w:rsid w:val="00D73317"/>
    <w:rsid w:val="00D86933"/>
    <w:rsid w:val="00D93D5C"/>
    <w:rsid w:val="00DB564E"/>
    <w:rsid w:val="00DD2128"/>
    <w:rsid w:val="00DE58F4"/>
    <w:rsid w:val="00DF4936"/>
    <w:rsid w:val="00E05F38"/>
    <w:rsid w:val="00E117D7"/>
    <w:rsid w:val="00E20B30"/>
    <w:rsid w:val="00E23EC9"/>
    <w:rsid w:val="00E50E6C"/>
    <w:rsid w:val="00E63EC7"/>
    <w:rsid w:val="00E72A89"/>
    <w:rsid w:val="00E7454A"/>
    <w:rsid w:val="00E90E08"/>
    <w:rsid w:val="00E946A7"/>
    <w:rsid w:val="00E96588"/>
    <w:rsid w:val="00E97E8A"/>
    <w:rsid w:val="00F12451"/>
    <w:rsid w:val="00F13006"/>
    <w:rsid w:val="00F3421D"/>
    <w:rsid w:val="00F36912"/>
    <w:rsid w:val="00F77409"/>
    <w:rsid w:val="00F94C72"/>
    <w:rsid w:val="00F95B34"/>
    <w:rsid w:val="00FB140D"/>
    <w:rsid w:val="00FD406C"/>
    <w:rsid w:val="00FE0468"/>
    <w:rsid w:val="00FE57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A4C"/>
    <w:pPr>
      <w:widowControl w:val="0"/>
      <w:autoSpaceDE w:val="0"/>
      <w:autoSpaceDN w:val="0"/>
      <w:adjustRightInd w:val="0"/>
    </w:pPr>
    <w:rPr>
      <w:rFonts w:ascii="Arial" w:eastAsia="Times New Roman" w:hAnsi="Arial" w:cs="Arial"/>
      <w:b/>
      <w:bCs/>
    </w:rPr>
  </w:style>
  <w:style w:type="paragraph" w:styleId="1">
    <w:name w:val="heading 1"/>
    <w:basedOn w:val="a"/>
    <w:next w:val="a"/>
    <w:link w:val="1Char"/>
    <w:uiPriority w:val="9"/>
    <w:qFormat/>
    <w:rsid w:val="00BB4EAF"/>
    <w:pPr>
      <w:keepNext/>
      <w:keepLines/>
      <w:widowControl/>
      <w:autoSpaceDE/>
      <w:autoSpaceDN/>
      <w:adjustRightInd/>
      <w:spacing w:before="360" w:after="80" w:line="278" w:lineRule="auto"/>
      <w:outlineLvl w:val="0"/>
    </w:pPr>
    <w:rPr>
      <w:rFonts w:ascii="Aptos Display" w:hAnsi="Aptos Display" w:cs="Times New Roman"/>
      <w:b w:val="0"/>
      <w:bCs w:val="0"/>
      <w:color w:val="0F4761"/>
      <w:kern w:val="2"/>
      <w:sz w:val="40"/>
      <w:szCs w:val="40"/>
      <w:lang w:eastAsia="en-US"/>
    </w:rPr>
  </w:style>
  <w:style w:type="paragraph" w:styleId="2">
    <w:name w:val="heading 2"/>
    <w:basedOn w:val="a"/>
    <w:next w:val="a"/>
    <w:link w:val="2Char"/>
    <w:uiPriority w:val="9"/>
    <w:qFormat/>
    <w:rsid w:val="00BB4EAF"/>
    <w:pPr>
      <w:keepNext/>
      <w:keepLines/>
      <w:widowControl/>
      <w:autoSpaceDE/>
      <w:autoSpaceDN/>
      <w:adjustRightInd/>
      <w:spacing w:before="160" w:after="80" w:line="278" w:lineRule="auto"/>
      <w:outlineLvl w:val="1"/>
    </w:pPr>
    <w:rPr>
      <w:rFonts w:ascii="Aptos Display" w:hAnsi="Aptos Display" w:cs="Times New Roman"/>
      <w:b w:val="0"/>
      <w:bCs w:val="0"/>
      <w:color w:val="0F4761"/>
      <w:kern w:val="2"/>
      <w:sz w:val="32"/>
      <w:szCs w:val="32"/>
      <w:lang w:eastAsia="en-US"/>
    </w:rPr>
  </w:style>
  <w:style w:type="paragraph" w:styleId="3">
    <w:name w:val="heading 3"/>
    <w:basedOn w:val="a"/>
    <w:next w:val="a"/>
    <w:link w:val="3Char"/>
    <w:uiPriority w:val="9"/>
    <w:qFormat/>
    <w:rsid w:val="00BB4EAF"/>
    <w:pPr>
      <w:keepNext/>
      <w:keepLines/>
      <w:widowControl/>
      <w:autoSpaceDE/>
      <w:autoSpaceDN/>
      <w:adjustRightInd/>
      <w:spacing w:before="160" w:after="80" w:line="278" w:lineRule="auto"/>
      <w:outlineLvl w:val="2"/>
    </w:pPr>
    <w:rPr>
      <w:rFonts w:ascii="Aptos" w:hAnsi="Aptos" w:cs="Times New Roman"/>
      <w:b w:val="0"/>
      <w:bCs w:val="0"/>
      <w:color w:val="0F4761"/>
      <w:kern w:val="2"/>
      <w:sz w:val="28"/>
      <w:szCs w:val="28"/>
      <w:lang w:eastAsia="en-US"/>
    </w:rPr>
  </w:style>
  <w:style w:type="paragraph" w:styleId="4">
    <w:name w:val="heading 4"/>
    <w:basedOn w:val="a"/>
    <w:next w:val="a"/>
    <w:link w:val="4Char"/>
    <w:uiPriority w:val="9"/>
    <w:qFormat/>
    <w:rsid w:val="00BB4EAF"/>
    <w:pPr>
      <w:keepNext/>
      <w:keepLines/>
      <w:widowControl/>
      <w:autoSpaceDE/>
      <w:autoSpaceDN/>
      <w:adjustRightInd/>
      <w:spacing w:before="80" w:after="40" w:line="278" w:lineRule="auto"/>
      <w:outlineLvl w:val="3"/>
    </w:pPr>
    <w:rPr>
      <w:rFonts w:ascii="Aptos" w:hAnsi="Aptos" w:cs="Times New Roman"/>
      <w:b w:val="0"/>
      <w:bCs w:val="0"/>
      <w:i/>
      <w:iCs/>
      <w:color w:val="0F4761"/>
      <w:kern w:val="2"/>
      <w:sz w:val="24"/>
      <w:szCs w:val="24"/>
      <w:lang w:eastAsia="en-US"/>
    </w:rPr>
  </w:style>
  <w:style w:type="paragraph" w:styleId="5">
    <w:name w:val="heading 5"/>
    <w:basedOn w:val="a"/>
    <w:next w:val="a"/>
    <w:link w:val="5Char"/>
    <w:uiPriority w:val="9"/>
    <w:qFormat/>
    <w:rsid w:val="00BB4EAF"/>
    <w:pPr>
      <w:keepNext/>
      <w:keepLines/>
      <w:widowControl/>
      <w:autoSpaceDE/>
      <w:autoSpaceDN/>
      <w:adjustRightInd/>
      <w:spacing w:before="80" w:after="40" w:line="278" w:lineRule="auto"/>
      <w:outlineLvl w:val="4"/>
    </w:pPr>
    <w:rPr>
      <w:rFonts w:ascii="Aptos" w:hAnsi="Aptos" w:cs="Times New Roman"/>
      <w:b w:val="0"/>
      <w:bCs w:val="0"/>
      <w:color w:val="0F4761"/>
      <w:kern w:val="2"/>
      <w:sz w:val="24"/>
      <w:szCs w:val="24"/>
      <w:lang w:eastAsia="en-US"/>
    </w:rPr>
  </w:style>
  <w:style w:type="paragraph" w:styleId="6">
    <w:name w:val="heading 6"/>
    <w:basedOn w:val="a"/>
    <w:next w:val="a"/>
    <w:link w:val="6Char"/>
    <w:uiPriority w:val="9"/>
    <w:qFormat/>
    <w:rsid w:val="00BB4EAF"/>
    <w:pPr>
      <w:keepNext/>
      <w:keepLines/>
      <w:widowControl/>
      <w:autoSpaceDE/>
      <w:autoSpaceDN/>
      <w:adjustRightInd/>
      <w:spacing w:before="40" w:line="278" w:lineRule="auto"/>
      <w:outlineLvl w:val="5"/>
    </w:pPr>
    <w:rPr>
      <w:rFonts w:ascii="Aptos" w:hAnsi="Aptos" w:cs="Times New Roman"/>
      <w:b w:val="0"/>
      <w:bCs w:val="0"/>
      <w:i/>
      <w:iCs/>
      <w:color w:val="595959"/>
      <w:kern w:val="2"/>
      <w:sz w:val="24"/>
      <w:szCs w:val="24"/>
      <w:lang w:eastAsia="en-US"/>
    </w:rPr>
  </w:style>
  <w:style w:type="paragraph" w:styleId="7">
    <w:name w:val="heading 7"/>
    <w:basedOn w:val="a"/>
    <w:next w:val="a"/>
    <w:link w:val="7Char"/>
    <w:uiPriority w:val="9"/>
    <w:qFormat/>
    <w:rsid w:val="00BB4EAF"/>
    <w:pPr>
      <w:keepNext/>
      <w:keepLines/>
      <w:widowControl/>
      <w:autoSpaceDE/>
      <w:autoSpaceDN/>
      <w:adjustRightInd/>
      <w:spacing w:before="40" w:line="278" w:lineRule="auto"/>
      <w:outlineLvl w:val="6"/>
    </w:pPr>
    <w:rPr>
      <w:rFonts w:ascii="Aptos" w:hAnsi="Aptos" w:cs="Times New Roman"/>
      <w:b w:val="0"/>
      <w:bCs w:val="0"/>
      <w:color w:val="595959"/>
      <w:kern w:val="2"/>
      <w:sz w:val="24"/>
      <w:szCs w:val="24"/>
      <w:lang w:eastAsia="en-US"/>
    </w:rPr>
  </w:style>
  <w:style w:type="paragraph" w:styleId="8">
    <w:name w:val="heading 8"/>
    <w:basedOn w:val="a"/>
    <w:next w:val="a"/>
    <w:link w:val="8Char"/>
    <w:uiPriority w:val="9"/>
    <w:qFormat/>
    <w:rsid w:val="00BB4EAF"/>
    <w:pPr>
      <w:keepNext/>
      <w:keepLines/>
      <w:widowControl/>
      <w:autoSpaceDE/>
      <w:autoSpaceDN/>
      <w:adjustRightInd/>
      <w:spacing w:line="278" w:lineRule="auto"/>
      <w:outlineLvl w:val="7"/>
    </w:pPr>
    <w:rPr>
      <w:rFonts w:ascii="Aptos" w:hAnsi="Aptos" w:cs="Times New Roman"/>
      <w:b w:val="0"/>
      <w:bCs w:val="0"/>
      <w:i/>
      <w:iCs/>
      <w:color w:val="272727"/>
      <w:kern w:val="2"/>
      <w:sz w:val="24"/>
      <w:szCs w:val="24"/>
      <w:lang w:eastAsia="en-US"/>
    </w:rPr>
  </w:style>
  <w:style w:type="paragraph" w:styleId="9">
    <w:name w:val="heading 9"/>
    <w:basedOn w:val="a"/>
    <w:next w:val="a"/>
    <w:link w:val="9Char"/>
    <w:uiPriority w:val="9"/>
    <w:qFormat/>
    <w:rsid w:val="00BB4EAF"/>
    <w:pPr>
      <w:keepNext/>
      <w:keepLines/>
      <w:widowControl/>
      <w:autoSpaceDE/>
      <w:autoSpaceDN/>
      <w:adjustRightInd/>
      <w:spacing w:line="278" w:lineRule="auto"/>
      <w:outlineLvl w:val="8"/>
    </w:pPr>
    <w:rPr>
      <w:rFonts w:ascii="Aptos" w:hAnsi="Aptos" w:cs="Times New Roman"/>
      <w:b w:val="0"/>
      <w:bCs w:val="0"/>
      <w:color w:val="272727"/>
      <w:kern w:val="2"/>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BB4EAF"/>
    <w:rPr>
      <w:rFonts w:ascii="Aptos Display" w:eastAsia="Times New Roman" w:hAnsi="Aptos Display" w:cs="Times New Roman"/>
      <w:color w:val="0F4761"/>
      <w:sz w:val="40"/>
      <w:szCs w:val="40"/>
    </w:rPr>
  </w:style>
  <w:style w:type="character" w:customStyle="1" w:styleId="2Char">
    <w:name w:val="Επικεφαλίδα 2 Char"/>
    <w:link w:val="2"/>
    <w:uiPriority w:val="9"/>
    <w:semiHidden/>
    <w:rsid w:val="00BB4EAF"/>
    <w:rPr>
      <w:rFonts w:ascii="Aptos Display" w:eastAsia="Times New Roman" w:hAnsi="Aptos Display" w:cs="Times New Roman"/>
      <w:color w:val="0F4761"/>
      <w:sz w:val="32"/>
      <w:szCs w:val="32"/>
    </w:rPr>
  </w:style>
  <w:style w:type="character" w:customStyle="1" w:styleId="3Char">
    <w:name w:val="Επικεφαλίδα 3 Char"/>
    <w:link w:val="3"/>
    <w:uiPriority w:val="9"/>
    <w:semiHidden/>
    <w:rsid w:val="00BB4EAF"/>
    <w:rPr>
      <w:rFonts w:eastAsia="Times New Roman" w:cs="Times New Roman"/>
      <w:color w:val="0F4761"/>
      <w:sz w:val="28"/>
      <w:szCs w:val="28"/>
    </w:rPr>
  </w:style>
  <w:style w:type="character" w:customStyle="1" w:styleId="4Char">
    <w:name w:val="Επικεφαλίδα 4 Char"/>
    <w:link w:val="4"/>
    <w:uiPriority w:val="9"/>
    <w:semiHidden/>
    <w:rsid w:val="00BB4EAF"/>
    <w:rPr>
      <w:rFonts w:eastAsia="Times New Roman" w:cs="Times New Roman"/>
      <w:i/>
      <w:iCs/>
      <w:color w:val="0F4761"/>
    </w:rPr>
  </w:style>
  <w:style w:type="character" w:customStyle="1" w:styleId="5Char">
    <w:name w:val="Επικεφαλίδα 5 Char"/>
    <w:link w:val="5"/>
    <w:uiPriority w:val="9"/>
    <w:semiHidden/>
    <w:rsid w:val="00BB4EAF"/>
    <w:rPr>
      <w:rFonts w:eastAsia="Times New Roman" w:cs="Times New Roman"/>
      <w:color w:val="0F4761"/>
    </w:rPr>
  </w:style>
  <w:style w:type="character" w:customStyle="1" w:styleId="6Char">
    <w:name w:val="Επικεφαλίδα 6 Char"/>
    <w:link w:val="6"/>
    <w:uiPriority w:val="9"/>
    <w:semiHidden/>
    <w:rsid w:val="00BB4EAF"/>
    <w:rPr>
      <w:rFonts w:eastAsia="Times New Roman" w:cs="Times New Roman"/>
      <w:i/>
      <w:iCs/>
      <w:color w:val="595959"/>
    </w:rPr>
  </w:style>
  <w:style w:type="character" w:customStyle="1" w:styleId="7Char">
    <w:name w:val="Επικεφαλίδα 7 Char"/>
    <w:link w:val="7"/>
    <w:uiPriority w:val="9"/>
    <w:semiHidden/>
    <w:rsid w:val="00BB4EAF"/>
    <w:rPr>
      <w:rFonts w:eastAsia="Times New Roman" w:cs="Times New Roman"/>
      <w:color w:val="595959"/>
    </w:rPr>
  </w:style>
  <w:style w:type="character" w:customStyle="1" w:styleId="8Char">
    <w:name w:val="Επικεφαλίδα 8 Char"/>
    <w:link w:val="8"/>
    <w:uiPriority w:val="9"/>
    <w:semiHidden/>
    <w:rsid w:val="00BB4EAF"/>
    <w:rPr>
      <w:rFonts w:eastAsia="Times New Roman" w:cs="Times New Roman"/>
      <w:i/>
      <w:iCs/>
      <w:color w:val="272727"/>
    </w:rPr>
  </w:style>
  <w:style w:type="character" w:customStyle="1" w:styleId="9Char">
    <w:name w:val="Επικεφαλίδα 9 Char"/>
    <w:link w:val="9"/>
    <w:uiPriority w:val="9"/>
    <w:semiHidden/>
    <w:rsid w:val="00BB4EAF"/>
    <w:rPr>
      <w:rFonts w:eastAsia="Times New Roman" w:cs="Times New Roman"/>
      <w:color w:val="272727"/>
    </w:rPr>
  </w:style>
  <w:style w:type="paragraph" w:styleId="a3">
    <w:name w:val="Title"/>
    <w:basedOn w:val="a"/>
    <w:next w:val="a"/>
    <w:link w:val="Char"/>
    <w:uiPriority w:val="10"/>
    <w:qFormat/>
    <w:rsid w:val="00BB4EAF"/>
    <w:pPr>
      <w:widowControl/>
      <w:autoSpaceDE/>
      <w:autoSpaceDN/>
      <w:adjustRightInd/>
      <w:spacing w:after="80"/>
      <w:contextualSpacing/>
    </w:pPr>
    <w:rPr>
      <w:rFonts w:ascii="Aptos Display" w:hAnsi="Aptos Display" w:cs="Times New Roman"/>
      <w:b w:val="0"/>
      <w:bCs w:val="0"/>
      <w:spacing w:val="-10"/>
      <w:kern w:val="28"/>
      <w:sz w:val="56"/>
      <w:szCs w:val="56"/>
      <w:lang w:eastAsia="en-US"/>
    </w:rPr>
  </w:style>
  <w:style w:type="character" w:customStyle="1" w:styleId="Char">
    <w:name w:val="Τίτλος Char"/>
    <w:link w:val="a3"/>
    <w:uiPriority w:val="10"/>
    <w:rsid w:val="00BB4EAF"/>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BB4EAF"/>
    <w:pPr>
      <w:widowControl/>
      <w:numPr>
        <w:ilvl w:val="1"/>
      </w:numPr>
      <w:autoSpaceDE/>
      <w:autoSpaceDN/>
      <w:adjustRightInd/>
      <w:spacing w:after="160" w:line="278" w:lineRule="auto"/>
    </w:pPr>
    <w:rPr>
      <w:rFonts w:ascii="Aptos" w:hAnsi="Aptos" w:cs="Times New Roman"/>
      <w:b w:val="0"/>
      <w:bCs w:val="0"/>
      <w:color w:val="595959"/>
      <w:spacing w:val="15"/>
      <w:kern w:val="2"/>
      <w:sz w:val="28"/>
      <w:szCs w:val="28"/>
      <w:lang w:eastAsia="en-US"/>
    </w:rPr>
  </w:style>
  <w:style w:type="character" w:customStyle="1" w:styleId="Char0">
    <w:name w:val="Υπότιτλος Char"/>
    <w:link w:val="a4"/>
    <w:uiPriority w:val="11"/>
    <w:rsid w:val="00BB4EAF"/>
    <w:rPr>
      <w:rFonts w:eastAsia="Times New Roman" w:cs="Times New Roman"/>
      <w:color w:val="595959"/>
      <w:spacing w:val="15"/>
      <w:sz w:val="28"/>
      <w:szCs w:val="28"/>
    </w:rPr>
  </w:style>
  <w:style w:type="paragraph" w:styleId="a5">
    <w:name w:val="Quote"/>
    <w:basedOn w:val="a"/>
    <w:next w:val="a"/>
    <w:link w:val="Char1"/>
    <w:uiPriority w:val="29"/>
    <w:qFormat/>
    <w:rsid w:val="00BB4EAF"/>
    <w:pPr>
      <w:widowControl/>
      <w:autoSpaceDE/>
      <w:autoSpaceDN/>
      <w:adjustRightInd/>
      <w:spacing w:before="160" w:after="160" w:line="278" w:lineRule="auto"/>
      <w:jc w:val="center"/>
    </w:pPr>
    <w:rPr>
      <w:rFonts w:ascii="Aptos" w:eastAsia="Aptos" w:hAnsi="Aptos" w:cs="Times New Roman"/>
      <w:b w:val="0"/>
      <w:bCs w:val="0"/>
      <w:i/>
      <w:iCs/>
      <w:color w:val="404040"/>
      <w:kern w:val="2"/>
      <w:sz w:val="24"/>
      <w:szCs w:val="24"/>
      <w:lang w:eastAsia="en-US"/>
    </w:rPr>
  </w:style>
  <w:style w:type="character" w:customStyle="1" w:styleId="Char1">
    <w:name w:val="Απόσπασμα Char"/>
    <w:link w:val="a5"/>
    <w:uiPriority w:val="29"/>
    <w:rsid w:val="00BB4EAF"/>
    <w:rPr>
      <w:i/>
      <w:iCs/>
      <w:color w:val="404040"/>
    </w:rPr>
  </w:style>
  <w:style w:type="paragraph" w:styleId="a6">
    <w:name w:val="List Paragraph"/>
    <w:basedOn w:val="a"/>
    <w:uiPriority w:val="34"/>
    <w:qFormat/>
    <w:rsid w:val="00BB4EAF"/>
    <w:pPr>
      <w:widowControl/>
      <w:autoSpaceDE/>
      <w:autoSpaceDN/>
      <w:adjustRightInd/>
      <w:spacing w:after="160" w:line="278" w:lineRule="auto"/>
      <w:ind w:left="720"/>
      <w:contextualSpacing/>
    </w:pPr>
    <w:rPr>
      <w:rFonts w:ascii="Aptos" w:eastAsia="Aptos" w:hAnsi="Aptos" w:cs="Times New Roman"/>
      <w:b w:val="0"/>
      <w:bCs w:val="0"/>
      <w:kern w:val="2"/>
      <w:sz w:val="24"/>
      <w:szCs w:val="24"/>
      <w:lang w:eastAsia="en-US"/>
    </w:rPr>
  </w:style>
  <w:style w:type="character" w:styleId="a7">
    <w:name w:val="Intense Emphasis"/>
    <w:uiPriority w:val="21"/>
    <w:qFormat/>
    <w:rsid w:val="00BB4EAF"/>
    <w:rPr>
      <w:i/>
      <w:iCs/>
      <w:color w:val="0F4761"/>
    </w:rPr>
  </w:style>
  <w:style w:type="paragraph" w:customStyle="1" w:styleId="a8">
    <w:name w:val="Έντονο απόσπ."/>
    <w:basedOn w:val="a"/>
    <w:next w:val="a"/>
    <w:link w:val="Char2"/>
    <w:uiPriority w:val="30"/>
    <w:qFormat/>
    <w:rsid w:val="00BB4EAF"/>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b w:val="0"/>
      <w:bCs w:val="0"/>
      <w:i/>
      <w:iCs/>
      <w:color w:val="0F4761"/>
      <w:kern w:val="2"/>
      <w:sz w:val="24"/>
      <w:szCs w:val="24"/>
      <w:lang w:eastAsia="en-US"/>
    </w:rPr>
  </w:style>
  <w:style w:type="character" w:customStyle="1" w:styleId="Char2">
    <w:name w:val="Έντονο απόσπ. Char"/>
    <w:link w:val="a8"/>
    <w:uiPriority w:val="30"/>
    <w:rsid w:val="00BB4EAF"/>
    <w:rPr>
      <w:i/>
      <w:iCs/>
      <w:color w:val="0F4761"/>
    </w:rPr>
  </w:style>
  <w:style w:type="character" w:styleId="a9">
    <w:name w:val="Intense Reference"/>
    <w:uiPriority w:val="32"/>
    <w:qFormat/>
    <w:rsid w:val="00BB4EAF"/>
    <w:rPr>
      <w:b/>
      <w:bCs/>
      <w:smallCaps/>
      <w:color w:val="0F4761"/>
      <w:spacing w:val="5"/>
    </w:rPr>
  </w:style>
  <w:style w:type="character" w:styleId="-">
    <w:name w:val="Hyperlink"/>
    <w:uiPriority w:val="99"/>
    <w:unhideWhenUsed/>
    <w:rsid w:val="001314E7"/>
    <w:rPr>
      <w:color w:val="467886"/>
      <w:u w:val="single"/>
    </w:rPr>
  </w:style>
  <w:style w:type="paragraph" w:styleId="aa">
    <w:name w:val="Balloon Text"/>
    <w:basedOn w:val="a"/>
    <w:link w:val="Char3"/>
    <w:uiPriority w:val="99"/>
    <w:semiHidden/>
    <w:unhideWhenUsed/>
    <w:rsid w:val="003475D3"/>
    <w:rPr>
      <w:rFonts w:ascii="Segoe UI" w:hAnsi="Segoe UI" w:cs="Segoe UI"/>
      <w:sz w:val="18"/>
      <w:szCs w:val="18"/>
    </w:rPr>
  </w:style>
  <w:style w:type="character" w:customStyle="1" w:styleId="Char3">
    <w:name w:val="Κείμενο πλαισίου Char"/>
    <w:link w:val="aa"/>
    <w:uiPriority w:val="99"/>
    <w:semiHidden/>
    <w:rsid w:val="003475D3"/>
    <w:rPr>
      <w:rFonts w:ascii="Segoe UI" w:eastAsia="Times New Roman" w:hAnsi="Segoe UI" w:cs="Segoe UI"/>
      <w:b/>
      <w:bCs/>
      <w:kern w:val="0"/>
      <w:sz w:val="18"/>
      <w:szCs w:val="18"/>
      <w:lang w:eastAsia="el-GR"/>
    </w:rPr>
  </w:style>
  <w:style w:type="paragraph" w:styleId="Web">
    <w:name w:val="Normal (Web)"/>
    <w:basedOn w:val="a"/>
    <w:uiPriority w:val="99"/>
    <w:semiHidden/>
    <w:unhideWhenUsed/>
    <w:rsid w:val="00BB690D"/>
    <w:pPr>
      <w:widowControl/>
      <w:autoSpaceDE/>
      <w:autoSpaceDN/>
      <w:adjustRightInd/>
      <w:spacing w:before="100" w:beforeAutospacing="1" w:after="100" w:afterAutospacing="1"/>
    </w:pPr>
    <w:rPr>
      <w:rFonts w:ascii="Times New Roman" w:hAnsi="Times New Roman" w:cs="Times New Roman"/>
      <w:b w:val="0"/>
      <w:bCs w:val="0"/>
      <w:sz w:val="24"/>
      <w:szCs w:val="24"/>
    </w:rPr>
  </w:style>
</w:styles>
</file>

<file path=word/webSettings.xml><?xml version="1.0" encoding="utf-8"?>
<w:webSettings xmlns:r="http://schemas.openxmlformats.org/officeDocument/2006/relationships" xmlns:w="http://schemas.openxmlformats.org/wordprocessingml/2006/main">
  <w:divs>
    <w:div w:id="1517814657">
      <w:bodyDiv w:val="1"/>
      <w:marLeft w:val="0"/>
      <w:marRight w:val="0"/>
      <w:marTop w:val="0"/>
      <w:marBottom w:val="0"/>
      <w:divBdr>
        <w:top w:val="none" w:sz="0" w:space="0" w:color="auto"/>
        <w:left w:val="none" w:sz="0" w:space="0" w:color="auto"/>
        <w:bottom w:val="none" w:sz="0" w:space="0" w:color="auto"/>
        <w:right w:val="none" w:sz="0" w:space="0" w:color="auto"/>
      </w:divBdr>
    </w:div>
    <w:div w:id="15994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6780</Words>
  <Characters>36614</Characters>
  <Application>Microsoft Office Word</Application>
  <DocSecurity>0</DocSecurity>
  <Lines>305</Lines>
  <Paragraphs>86</Paragraphs>
  <ScaleCrop>false</ScaleCrop>
  <HeadingPairs>
    <vt:vector size="2" baseType="variant">
      <vt:variant>
        <vt:lpstr>Τίτλος</vt:lpstr>
      </vt:variant>
      <vt:variant>
        <vt:i4>1</vt:i4>
      </vt:variant>
    </vt:vector>
  </HeadingPairs>
  <TitlesOfParts>
    <vt:vector size="1" baseType="lpstr">
      <vt:lpstr>ΔΗΜΟΤΙΚΑ Συλλογικός προγραμματισμός ΦΑΣΗ 1, 2  / 2024-2025</vt:lpstr>
    </vt:vector>
  </TitlesOfParts>
  <Company>HP</Company>
  <LinksUpToDate>false</LinksUpToDate>
  <CharactersWithSpaces>43308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ΔΗΜΟΤΙΚΑ Συλλογικός προγραμματισμός ΦΑΣΗ 1, 2  / 2024-2025</dc:title>
  <dc:creator>sm</dc:creator>
  <cp:lastModifiedBy>Dell</cp:lastModifiedBy>
  <cp:revision>2</cp:revision>
  <cp:lastPrinted>2024-11-25T09:56:00Z</cp:lastPrinted>
  <dcterms:created xsi:type="dcterms:W3CDTF">2024-12-03T13:47:00Z</dcterms:created>
  <dcterms:modified xsi:type="dcterms:W3CDTF">2024-12-03T13:47:00Z</dcterms:modified>
</cp:coreProperties>
</file>