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95" w:rsidRDefault="00135095">
      <w:pPr>
        <w:pStyle w:val="Title"/>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194.95pt;margin-top:.15pt;width:86.15pt;height:66.4pt;z-index:251658240;visibility:visible;mso-wrap-distance-left:0;mso-wrap-distance-right:0;mso-position-horizontal-relative:page">
            <v:imagedata r:id="rId4" o:title=""/>
            <w10:wrap anchorx="page"/>
          </v:shape>
        </w:pict>
      </w:r>
      <w:r>
        <w:rPr>
          <w:spacing w:val="17"/>
        </w:rPr>
        <w:t>Κοινοβουλευτική</w:t>
      </w:r>
      <w:r>
        <w:rPr>
          <w:spacing w:val="41"/>
        </w:rPr>
        <w:t xml:space="preserve"> </w:t>
      </w:r>
      <w:r>
        <w:rPr>
          <w:spacing w:val="11"/>
        </w:rPr>
        <w:t>Ομάδα</w:t>
      </w:r>
    </w:p>
    <w:p w:rsidR="00135095" w:rsidRDefault="00135095">
      <w:pPr>
        <w:spacing w:before="10"/>
        <w:ind w:left="4840"/>
      </w:pPr>
      <w:r>
        <w:t>Λεωφ.</w:t>
      </w:r>
      <w:r>
        <w:rPr>
          <w:spacing w:val="-7"/>
        </w:rPr>
        <w:t xml:space="preserve"> </w:t>
      </w:r>
      <w:r>
        <w:t>Ηρακλείου</w:t>
      </w:r>
      <w:r>
        <w:rPr>
          <w:spacing w:val="-5"/>
        </w:rPr>
        <w:t xml:space="preserve"> </w:t>
      </w:r>
      <w:r>
        <w:t>145,</w:t>
      </w:r>
      <w:r>
        <w:rPr>
          <w:spacing w:val="-4"/>
        </w:rPr>
        <w:t xml:space="preserve"> </w:t>
      </w:r>
      <w:r>
        <w:t>14231</w:t>
      </w:r>
      <w:r>
        <w:rPr>
          <w:spacing w:val="-5"/>
        </w:rPr>
        <w:t xml:space="preserve"> </w:t>
      </w:r>
      <w:r>
        <w:t>ΝΕΑ</w:t>
      </w:r>
      <w:r>
        <w:rPr>
          <w:spacing w:val="-14"/>
        </w:rPr>
        <w:t xml:space="preserve"> </w:t>
      </w:r>
      <w:r>
        <w:rPr>
          <w:spacing w:val="-2"/>
        </w:rPr>
        <w:t>ΙΩΝΙΑ,</w:t>
      </w:r>
    </w:p>
    <w:p w:rsidR="00135095" w:rsidRDefault="00135095">
      <w:pPr>
        <w:ind w:left="4840"/>
        <w:rPr>
          <w:sz w:val="16"/>
        </w:rPr>
      </w:pPr>
      <w:r>
        <w:rPr>
          <w:sz w:val="16"/>
        </w:rPr>
        <w:t>τηλ.:</w:t>
      </w:r>
      <w:r>
        <w:rPr>
          <w:spacing w:val="-10"/>
          <w:sz w:val="16"/>
        </w:rPr>
        <w:t xml:space="preserve"> </w:t>
      </w:r>
      <w:r>
        <w:rPr>
          <w:sz w:val="16"/>
        </w:rPr>
        <w:t>2102592213,</w:t>
      </w:r>
      <w:r>
        <w:rPr>
          <w:spacing w:val="-9"/>
          <w:sz w:val="16"/>
        </w:rPr>
        <w:t xml:space="preserve"> </w:t>
      </w:r>
      <w:r>
        <w:rPr>
          <w:sz w:val="16"/>
        </w:rPr>
        <w:t>2102592105,</w:t>
      </w:r>
      <w:r>
        <w:rPr>
          <w:spacing w:val="-8"/>
          <w:sz w:val="16"/>
        </w:rPr>
        <w:t xml:space="preserve"> </w:t>
      </w:r>
      <w:r>
        <w:rPr>
          <w:sz w:val="16"/>
        </w:rPr>
        <w:t>2102592258,</w:t>
      </w:r>
      <w:r>
        <w:rPr>
          <w:spacing w:val="-6"/>
          <w:sz w:val="16"/>
        </w:rPr>
        <w:t xml:space="preserve"> </w:t>
      </w:r>
      <w:r>
        <w:rPr>
          <w:sz w:val="16"/>
        </w:rPr>
        <w:t>fax:</w:t>
      </w:r>
      <w:r>
        <w:rPr>
          <w:spacing w:val="-8"/>
          <w:sz w:val="16"/>
        </w:rPr>
        <w:t xml:space="preserve"> </w:t>
      </w:r>
      <w:r>
        <w:rPr>
          <w:spacing w:val="-2"/>
          <w:sz w:val="16"/>
        </w:rPr>
        <w:t>2102592097</w:t>
      </w:r>
    </w:p>
    <w:p w:rsidR="00135095" w:rsidRDefault="00135095">
      <w:pPr>
        <w:spacing w:before="4"/>
        <w:ind w:left="4840"/>
        <w:rPr>
          <w:sz w:val="16"/>
        </w:rPr>
      </w:pPr>
      <w:r>
        <w:rPr>
          <w:spacing w:val="13"/>
          <w:sz w:val="16"/>
        </w:rPr>
        <w:t>e-</w:t>
      </w:r>
      <w:r>
        <w:rPr>
          <w:spacing w:val="11"/>
          <w:sz w:val="16"/>
        </w:rPr>
        <w:t>mail:</w:t>
      </w:r>
      <w:r>
        <w:rPr>
          <w:spacing w:val="32"/>
          <w:sz w:val="16"/>
        </w:rPr>
        <w:t xml:space="preserve"> </w:t>
      </w:r>
      <w:hyperlink r:id="rId5">
        <w:r>
          <w:rPr>
            <w:spacing w:val="13"/>
            <w:sz w:val="16"/>
          </w:rPr>
          <w:t>ko@vouli.kke.gr,</w:t>
        </w:r>
      </w:hyperlink>
      <w:r>
        <w:rPr>
          <w:spacing w:val="32"/>
          <w:sz w:val="16"/>
        </w:rPr>
        <w:t xml:space="preserve"> </w:t>
      </w:r>
      <w:hyperlink r:id="rId6">
        <w:r>
          <w:rPr>
            <w:spacing w:val="12"/>
            <w:sz w:val="16"/>
          </w:rPr>
          <w:t>http://www.kke.gr</w:t>
        </w:r>
      </w:hyperlink>
    </w:p>
    <w:p w:rsidR="00135095" w:rsidRDefault="00135095">
      <w:pPr>
        <w:spacing w:before="1"/>
        <w:ind w:left="4840"/>
        <w:rPr>
          <w:sz w:val="16"/>
        </w:rPr>
      </w:pPr>
      <w:r>
        <w:rPr>
          <w:sz w:val="16"/>
        </w:rPr>
        <w:t>Γραφεία</w:t>
      </w:r>
      <w:r>
        <w:rPr>
          <w:spacing w:val="-11"/>
          <w:sz w:val="16"/>
        </w:rPr>
        <w:t xml:space="preserve"> </w:t>
      </w:r>
      <w:r>
        <w:rPr>
          <w:sz w:val="16"/>
        </w:rPr>
        <w:t>Βουλής:</w:t>
      </w:r>
      <w:r>
        <w:rPr>
          <w:spacing w:val="-11"/>
          <w:sz w:val="16"/>
        </w:rPr>
        <w:t xml:space="preserve"> </w:t>
      </w:r>
      <w:r>
        <w:rPr>
          <w:sz w:val="16"/>
        </w:rPr>
        <w:t>2103708168,</w:t>
      </w:r>
      <w:r>
        <w:rPr>
          <w:spacing w:val="-10"/>
          <w:sz w:val="16"/>
        </w:rPr>
        <w:t xml:space="preserve"> </w:t>
      </w:r>
      <w:r>
        <w:rPr>
          <w:sz w:val="16"/>
        </w:rPr>
        <w:t>2103708169,</w:t>
      </w:r>
      <w:r>
        <w:rPr>
          <w:spacing w:val="-10"/>
          <w:sz w:val="16"/>
        </w:rPr>
        <w:t xml:space="preserve"> </w:t>
      </w:r>
      <w:r>
        <w:rPr>
          <w:sz w:val="16"/>
        </w:rPr>
        <w:t>fax:</w:t>
      </w:r>
      <w:r>
        <w:rPr>
          <w:spacing w:val="-10"/>
          <w:sz w:val="16"/>
        </w:rPr>
        <w:t xml:space="preserve"> </w:t>
      </w:r>
      <w:r>
        <w:rPr>
          <w:spacing w:val="-2"/>
          <w:sz w:val="16"/>
        </w:rPr>
        <w:t>2103707410</w:t>
      </w:r>
    </w:p>
    <w:p w:rsidR="00135095" w:rsidRDefault="00135095">
      <w:pPr>
        <w:spacing w:before="49"/>
        <w:ind w:left="134"/>
        <w:jc w:val="center"/>
        <w:rPr>
          <w:rFonts w:ascii="Arial" w:hAnsi="Arial"/>
          <w:b/>
          <w:sz w:val="24"/>
        </w:rPr>
      </w:pPr>
      <w:r>
        <w:rPr>
          <w:rFonts w:ascii="Arial" w:hAnsi="Arial"/>
          <w:b/>
          <w:sz w:val="24"/>
        </w:rPr>
        <w:t>ΕΠΙΚΑΙΡΗ</w:t>
      </w:r>
      <w:r>
        <w:rPr>
          <w:rFonts w:ascii="Arial" w:hAnsi="Arial"/>
          <w:b/>
          <w:spacing w:val="-7"/>
          <w:sz w:val="24"/>
        </w:rPr>
        <w:t xml:space="preserve"> </w:t>
      </w:r>
      <w:r>
        <w:rPr>
          <w:rFonts w:ascii="Arial" w:hAnsi="Arial"/>
          <w:b/>
          <w:spacing w:val="-2"/>
          <w:sz w:val="24"/>
        </w:rPr>
        <w:t>ΕΡΩΤΗΣΗ</w:t>
      </w:r>
    </w:p>
    <w:p w:rsidR="00135095" w:rsidRDefault="00135095">
      <w:pPr>
        <w:ind w:left="134" w:right="1"/>
        <w:jc w:val="center"/>
        <w:rPr>
          <w:rFonts w:ascii="Arial" w:hAnsi="Arial"/>
          <w:b/>
          <w:sz w:val="24"/>
        </w:rPr>
      </w:pPr>
      <w:r>
        <w:rPr>
          <w:rFonts w:ascii="Arial" w:hAnsi="Arial"/>
          <w:b/>
          <w:sz w:val="24"/>
        </w:rPr>
        <w:t>Προς</w:t>
      </w:r>
      <w:r>
        <w:rPr>
          <w:rFonts w:ascii="Arial" w:hAnsi="Arial"/>
          <w:b/>
          <w:spacing w:val="-9"/>
          <w:sz w:val="24"/>
        </w:rPr>
        <w:t xml:space="preserve"> </w:t>
      </w:r>
      <w:r>
        <w:rPr>
          <w:rFonts w:ascii="Arial" w:hAnsi="Arial"/>
          <w:b/>
          <w:sz w:val="24"/>
        </w:rPr>
        <w:t>τον</w:t>
      </w:r>
      <w:r>
        <w:rPr>
          <w:rFonts w:ascii="Arial" w:hAnsi="Arial"/>
          <w:b/>
          <w:spacing w:val="-13"/>
          <w:sz w:val="24"/>
        </w:rPr>
        <w:t xml:space="preserve"> </w:t>
      </w:r>
      <w:r>
        <w:rPr>
          <w:rFonts w:ascii="Arial" w:hAnsi="Arial"/>
          <w:b/>
          <w:sz w:val="24"/>
        </w:rPr>
        <w:t>Υπουργό</w:t>
      </w:r>
      <w:r>
        <w:rPr>
          <w:rFonts w:ascii="Arial" w:hAnsi="Arial"/>
          <w:b/>
          <w:spacing w:val="-7"/>
          <w:sz w:val="24"/>
        </w:rPr>
        <w:t xml:space="preserve"> </w:t>
      </w:r>
      <w:r>
        <w:rPr>
          <w:rFonts w:ascii="Arial" w:hAnsi="Arial"/>
          <w:b/>
          <w:sz w:val="24"/>
        </w:rPr>
        <w:t>Παιδείας,</w:t>
      </w:r>
      <w:r>
        <w:rPr>
          <w:rFonts w:ascii="Arial" w:hAnsi="Arial"/>
          <w:b/>
          <w:spacing w:val="-6"/>
          <w:sz w:val="24"/>
        </w:rPr>
        <w:t xml:space="preserve"> </w:t>
      </w:r>
      <w:r>
        <w:rPr>
          <w:rFonts w:ascii="Arial" w:hAnsi="Arial"/>
          <w:b/>
          <w:sz w:val="24"/>
        </w:rPr>
        <w:t>Θρησκευμάτων</w:t>
      </w:r>
      <w:r>
        <w:rPr>
          <w:rFonts w:ascii="Arial" w:hAnsi="Arial"/>
          <w:b/>
          <w:spacing w:val="-10"/>
          <w:sz w:val="24"/>
        </w:rPr>
        <w:t xml:space="preserve"> </w:t>
      </w:r>
      <w:r>
        <w:rPr>
          <w:rFonts w:ascii="Arial" w:hAnsi="Arial"/>
          <w:b/>
          <w:sz w:val="24"/>
        </w:rPr>
        <w:t>και</w:t>
      </w:r>
      <w:r>
        <w:rPr>
          <w:rFonts w:ascii="Arial" w:hAnsi="Arial"/>
          <w:b/>
          <w:spacing w:val="-12"/>
          <w:sz w:val="24"/>
        </w:rPr>
        <w:t xml:space="preserve"> </w:t>
      </w:r>
      <w:r>
        <w:rPr>
          <w:rFonts w:ascii="Arial" w:hAnsi="Arial"/>
          <w:b/>
          <w:spacing w:val="-2"/>
          <w:sz w:val="24"/>
        </w:rPr>
        <w:t>Αθλητισμού</w:t>
      </w:r>
    </w:p>
    <w:p w:rsidR="00135095" w:rsidRDefault="00135095">
      <w:pPr>
        <w:pStyle w:val="BodyText"/>
        <w:ind w:left="0" w:firstLine="0"/>
        <w:jc w:val="left"/>
        <w:rPr>
          <w:rFonts w:ascii="Arial"/>
          <w:b/>
        </w:rPr>
      </w:pPr>
    </w:p>
    <w:p w:rsidR="00135095" w:rsidRDefault="00135095">
      <w:pPr>
        <w:pStyle w:val="BodyText"/>
        <w:spacing w:line="242" w:lineRule="auto"/>
        <w:ind w:right="32" w:firstLine="0"/>
      </w:pPr>
      <w:r>
        <w:rPr>
          <w:rFonts w:ascii="Arial" w:hAnsi="Arial"/>
          <w:b/>
        </w:rPr>
        <w:t>Θέμα:</w:t>
      </w:r>
      <w:r>
        <w:rPr>
          <w:rFonts w:ascii="Arial" w:hAnsi="Arial"/>
          <w:b/>
          <w:spacing w:val="-17"/>
        </w:rPr>
        <w:t xml:space="preserve"> </w:t>
      </w:r>
      <w:r>
        <w:t>Να</w:t>
      </w:r>
      <w:r>
        <w:rPr>
          <w:spacing w:val="-16"/>
        </w:rPr>
        <w:t xml:space="preserve"> </w:t>
      </w:r>
      <w:r>
        <w:t>σταματήσει</w:t>
      </w:r>
      <w:r>
        <w:rPr>
          <w:spacing w:val="-16"/>
        </w:rPr>
        <w:t xml:space="preserve"> </w:t>
      </w:r>
      <w:r>
        <w:t>τώρα</w:t>
      </w:r>
      <w:r>
        <w:rPr>
          <w:spacing w:val="-16"/>
        </w:rPr>
        <w:t xml:space="preserve"> </w:t>
      </w:r>
      <w:r>
        <w:t>η</w:t>
      </w:r>
      <w:r>
        <w:rPr>
          <w:spacing w:val="-16"/>
        </w:rPr>
        <w:t xml:space="preserve"> </w:t>
      </w:r>
      <w:r>
        <w:t>πειθαρχική</w:t>
      </w:r>
      <w:r>
        <w:rPr>
          <w:spacing w:val="-16"/>
        </w:rPr>
        <w:t xml:space="preserve"> </w:t>
      </w:r>
      <w:r>
        <w:t>δίωξη</w:t>
      </w:r>
      <w:r>
        <w:rPr>
          <w:spacing w:val="-16"/>
        </w:rPr>
        <w:t xml:space="preserve"> </w:t>
      </w:r>
      <w:r>
        <w:t>της</w:t>
      </w:r>
      <w:r>
        <w:rPr>
          <w:spacing w:val="-16"/>
        </w:rPr>
        <w:t xml:space="preserve"> </w:t>
      </w:r>
      <w:r>
        <w:t>δασκάλας</w:t>
      </w:r>
      <w:r>
        <w:rPr>
          <w:spacing w:val="-16"/>
        </w:rPr>
        <w:t xml:space="preserve"> </w:t>
      </w:r>
      <w:r>
        <w:t>του</w:t>
      </w:r>
      <w:r>
        <w:rPr>
          <w:spacing w:val="-16"/>
        </w:rPr>
        <w:t xml:space="preserve"> </w:t>
      </w:r>
      <w:r>
        <w:t>7ου</w:t>
      </w:r>
      <w:r>
        <w:rPr>
          <w:spacing w:val="-16"/>
        </w:rPr>
        <w:t xml:space="preserve"> </w:t>
      </w:r>
      <w:r>
        <w:t>Δημοτικού</w:t>
      </w:r>
      <w:r>
        <w:rPr>
          <w:spacing w:val="-15"/>
        </w:rPr>
        <w:t xml:space="preserve"> </w:t>
      </w:r>
      <w:r>
        <w:t>Σχολείου Αχαρνών, Καψαλάκη Σοφίας</w:t>
      </w:r>
    </w:p>
    <w:p w:rsidR="00135095" w:rsidRDefault="00135095">
      <w:pPr>
        <w:pStyle w:val="BodyText"/>
        <w:spacing w:before="7"/>
        <w:ind w:left="0" w:firstLine="0"/>
        <w:jc w:val="left"/>
      </w:pPr>
    </w:p>
    <w:p w:rsidR="00135095" w:rsidRDefault="00135095">
      <w:pPr>
        <w:pStyle w:val="BodyText"/>
        <w:spacing w:line="244" w:lineRule="auto"/>
        <w:ind w:right="3"/>
      </w:pPr>
      <w:r>
        <w:t xml:space="preserve">Δικαίως έχει προκαλέσει την αγανάκτηση και την οργή σε εκπαιδευτικούς, γονείς, συνολικά στην περιοχή του Μενιδίου, η άδικη δίωξη της δασκάλας Σοφίας Καψαλάκη. </w:t>
      </w:r>
      <w:r>
        <w:rPr>
          <w:spacing w:val="-2"/>
        </w:rPr>
        <w:t>Δικαίως</w:t>
      </w:r>
      <w:r>
        <w:rPr>
          <w:spacing w:val="-5"/>
        </w:rPr>
        <w:t xml:space="preserve"> </w:t>
      </w:r>
      <w:r>
        <w:rPr>
          <w:spacing w:val="-2"/>
        </w:rPr>
        <w:t>η</w:t>
      </w:r>
      <w:r>
        <w:rPr>
          <w:spacing w:val="-6"/>
        </w:rPr>
        <w:t xml:space="preserve"> </w:t>
      </w:r>
      <w:r>
        <w:rPr>
          <w:spacing w:val="-2"/>
        </w:rPr>
        <w:t>συγκεκριμένη</w:t>
      </w:r>
      <w:r>
        <w:rPr>
          <w:spacing w:val="-4"/>
        </w:rPr>
        <w:t xml:space="preserve"> </w:t>
      </w:r>
      <w:r>
        <w:rPr>
          <w:spacing w:val="-2"/>
        </w:rPr>
        <w:t>δίωξη</w:t>
      </w:r>
      <w:r>
        <w:rPr>
          <w:spacing w:val="-6"/>
        </w:rPr>
        <w:t xml:space="preserve"> </w:t>
      </w:r>
      <w:r>
        <w:rPr>
          <w:spacing w:val="-2"/>
        </w:rPr>
        <w:t>καταγγέλλεται</w:t>
      </w:r>
      <w:r>
        <w:rPr>
          <w:spacing w:val="-5"/>
        </w:rPr>
        <w:t xml:space="preserve"> </w:t>
      </w:r>
      <w:r>
        <w:rPr>
          <w:spacing w:val="-2"/>
        </w:rPr>
        <w:t>από</w:t>
      </w:r>
      <w:r>
        <w:rPr>
          <w:spacing w:val="-5"/>
        </w:rPr>
        <w:t xml:space="preserve"> </w:t>
      </w:r>
      <w:r>
        <w:rPr>
          <w:spacing w:val="-2"/>
        </w:rPr>
        <w:t>το</w:t>
      </w:r>
      <w:r>
        <w:rPr>
          <w:spacing w:val="-6"/>
        </w:rPr>
        <w:t xml:space="preserve"> </w:t>
      </w:r>
      <w:r>
        <w:rPr>
          <w:spacing w:val="-2"/>
        </w:rPr>
        <w:t>σωματείο</w:t>
      </w:r>
      <w:r>
        <w:rPr>
          <w:spacing w:val="-6"/>
        </w:rPr>
        <w:t xml:space="preserve"> </w:t>
      </w:r>
      <w:r>
        <w:rPr>
          <w:spacing w:val="-2"/>
        </w:rPr>
        <w:t>εκπαιδευτικών</w:t>
      </w:r>
      <w:r>
        <w:rPr>
          <w:spacing w:val="-7"/>
        </w:rPr>
        <w:t xml:space="preserve"> </w:t>
      </w:r>
      <w:r>
        <w:rPr>
          <w:spacing w:val="-2"/>
        </w:rPr>
        <w:t>της</w:t>
      </w:r>
      <w:r>
        <w:rPr>
          <w:spacing w:val="-5"/>
        </w:rPr>
        <w:t xml:space="preserve"> </w:t>
      </w:r>
      <w:r>
        <w:rPr>
          <w:spacing w:val="-2"/>
        </w:rPr>
        <w:t>περιοχής</w:t>
      </w:r>
    </w:p>
    <w:p w:rsidR="00135095" w:rsidRDefault="00135095">
      <w:pPr>
        <w:pStyle w:val="BodyText"/>
        <w:spacing w:line="244" w:lineRule="auto"/>
        <w:ind w:right="3" w:firstLine="0"/>
      </w:pPr>
      <w:r>
        <w:t>« Ο Σωκράτης», από δεκάδες σωματεία πανελλαδικά, συλλόγους και Ενώσεις Γονέων, άλλους συλλογικούς φορείς της περιοχής.</w:t>
      </w:r>
    </w:p>
    <w:p w:rsidR="00135095" w:rsidRDefault="00135095">
      <w:pPr>
        <w:pStyle w:val="BodyText"/>
        <w:spacing w:line="244" w:lineRule="auto"/>
        <w:ind w:right="4"/>
      </w:pPr>
      <w:r>
        <w:t>Η</w:t>
      </w:r>
      <w:r>
        <w:rPr>
          <w:spacing w:val="-16"/>
        </w:rPr>
        <w:t xml:space="preserve"> </w:t>
      </w:r>
      <w:r>
        <w:t>συγκεκριμένη</w:t>
      </w:r>
      <w:r>
        <w:rPr>
          <w:spacing w:val="-16"/>
        </w:rPr>
        <w:t xml:space="preserve"> </w:t>
      </w:r>
      <w:r>
        <w:t>δασκάλα</w:t>
      </w:r>
      <w:r>
        <w:rPr>
          <w:spacing w:val="-16"/>
        </w:rPr>
        <w:t xml:space="preserve"> </w:t>
      </w:r>
      <w:r>
        <w:t>του</w:t>
      </w:r>
      <w:r>
        <w:rPr>
          <w:spacing w:val="-16"/>
        </w:rPr>
        <w:t xml:space="preserve"> </w:t>
      </w:r>
      <w:r>
        <w:t>7ου</w:t>
      </w:r>
      <w:r>
        <w:rPr>
          <w:spacing w:val="-13"/>
        </w:rPr>
        <w:t xml:space="preserve"> </w:t>
      </w:r>
      <w:r>
        <w:t>δημοτικού</w:t>
      </w:r>
      <w:r>
        <w:rPr>
          <w:spacing w:val="-16"/>
        </w:rPr>
        <w:t xml:space="preserve"> </w:t>
      </w:r>
      <w:r>
        <w:t>σχολείου</w:t>
      </w:r>
      <w:r>
        <w:rPr>
          <w:spacing w:val="-16"/>
        </w:rPr>
        <w:t xml:space="preserve"> </w:t>
      </w:r>
      <w:r>
        <w:t>Αχαρνών</w:t>
      </w:r>
      <w:r>
        <w:rPr>
          <w:spacing w:val="-16"/>
        </w:rPr>
        <w:t xml:space="preserve"> </w:t>
      </w:r>
      <w:r>
        <w:t>υπερασπίστηκε</w:t>
      </w:r>
      <w:r>
        <w:rPr>
          <w:spacing w:val="-14"/>
        </w:rPr>
        <w:t xml:space="preserve"> </w:t>
      </w:r>
      <w:r>
        <w:t>δημόσια το αυτονόητο</w:t>
      </w:r>
      <w:r>
        <w:rPr>
          <w:spacing w:val="40"/>
        </w:rPr>
        <w:t xml:space="preserve"> </w:t>
      </w:r>
      <w:r>
        <w:t xml:space="preserve">δικαίωμα μαθητή στο εν λόγω σχολείο, να μπορεί απρόσκοπτα να πηγαίνει </w:t>
      </w:r>
      <w:r>
        <w:rPr>
          <w:spacing w:val="-2"/>
        </w:rPr>
        <w:t>στο</w:t>
      </w:r>
      <w:r>
        <w:rPr>
          <w:spacing w:val="-14"/>
        </w:rPr>
        <w:t xml:space="preserve"> </w:t>
      </w:r>
      <w:r>
        <w:rPr>
          <w:spacing w:val="-2"/>
        </w:rPr>
        <w:t>σχολείο</w:t>
      </w:r>
      <w:r>
        <w:rPr>
          <w:spacing w:val="-14"/>
        </w:rPr>
        <w:t xml:space="preserve"> </w:t>
      </w:r>
      <w:r>
        <w:rPr>
          <w:spacing w:val="-2"/>
        </w:rPr>
        <w:t>του,</w:t>
      </w:r>
      <w:r>
        <w:rPr>
          <w:spacing w:val="-14"/>
        </w:rPr>
        <w:t xml:space="preserve"> </w:t>
      </w:r>
      <w:r>
        <w:rPr>
          <w:spacing w:val="-2"/>
        </w:rPr>
        <w:t>με</w:t>
      </w:r>
      <w:r>
        <w:rPr>
          <w:spacing w:val="-14"/>
        </w:rPr>
        <w:t xml:space="preserve"> </w:t>
      </w:r>
      <w:r>
        <w:rPr>
          <w:spacing w:val="-2"/>
        </w:rPr>
        <w:t>τη</w:t>
      </w:r>
      <w:r>
        <w:rPr>
          <w:spacing w:val="-14"/>
        </w:rPr>
        <w:t xml:space="preserve"> </w:t>
      </w:r>
      <w:r>
        <w:rPr>
          <w:spacing w:val="-2"/>
        </w:rPr>
        <w:t>ζωτικής</w:t>
      </w:r>
      <w:r>
        <w:rPr>
          <w:spacing w:val="-14"/>
        </w:rPr>
        <w:t xml:space="preserve"> </w:t>
      </w:r>
      <w:r>
        <w:rPr>
          <w:spacing w:val="-2"/>
        </w:rPr>
        <w:t>σημασίας</w:t>
      </w:r>
      <w:r>
        <w:rPr>
          <w:spacing w:val="-14"/>
        </w:rPr>
        <w:t xml:space="preserve"> </w:t>
      </w:r>
      <w:r>
        <w:rPr>
          <w:spacing w:val="-2"/>
        </w:rPr>
        <w:t>βοήθεια</w:t>
      </w:r>
      <w:r>
        <w:rPr>
          <w:spacing w:val="-14"/>
        </w:rPr>
        <w:t xml:space="preserve"> </w:t>
      </w:r>
      <w:r>
        <w:rPr>
          <w:spacing w:val="-2"/>
        </w:rPr>
        <w:t>σχολικού</w:t>
      </w:r>
      <w:r>
        <w:rPr>
          <w:spacing w:val="-14"/>
        </w:rPr>
        <w:t xml:space="preserve"> </w:t>
      </w:r>
      <w:r>
        <w:rPr>
          <w:spacing w:val="-2"/>
        </w:rPr>
        <w:t>νοσηλευτή,</w:t>
      </w:r>
      <w:r>
        <w:rPr>
          <w:spacing w:val="-14"/>
        </w:rPr>
        <w:t xml:space="preserve"> </w:t>
      </w:r>
      <w:r>
        <w:rPr>
          <w:spacing w:val="-2"/>
        </w:rPr>
        <w:t>και</w:t>
      </w:r>
      <w:r>
        <w:rPr>
          <w:spacing w:val="-12"/>
        </w:rPr>
        <w:t xml:space="preserve"> </w:t>
      </w:r>
      <w:r>
        <w:rPr>
          <w:spacing w:val="-2"/>
        </w:rPr>
        <w:t>αναφέρθηκε</w:t>
      </w:r>
      <w:r>
        <w:rPr>
          <w:spacing w:val="-14"/>
        </w:rPr>
        <w:t xml:space="preserve"> </w:t>
      </w:r>
      <w:r>
        <w:rPr>
          <w:spacing w:val="-2"/>
        </w:rPr>
        <w:t xml:space="preserve">στις </w:t>
      </w:r>
      <w:r>
        <w:t xml:space="preserve">τραυματικές συνέπειες που επισύρει η μακρόχρονη απουσία του παιδιού από τη σχολική </w:t>
      </w:r>
      <w:r>
        <w:rPr>
          <w:spacing w:val="-2"/>
        </w:rPr>
        <w:t>μονάδα.</w:t>
      </w:r>
    </w:p>
    <w:p w:rsidR="00135095" w:rsidRDefault="00135095">
      <w:pPr>
        <w:pStyle w:val="BodyText"/>
        <w:spacing w:line="244" w:lineRule="auto"/>
        <w:ind w:right="3"/>
      </w:pPr>
      <w:r>
        <w:t xml:space="preserve">Συγκεκριμένα, μαθητής με πολύ σοβαρό πρόβλημα υγείας έμεινε χωρίς σχολική </w:t>
      </w:r>
      <w:r>
        <w:rPr>
          <w:spacing w:val="-4"/>
        </w:rPr>
        <w:t>νοσηλεύτρια</w:t>
      </w:r>
      <w:r>
        <w:rPr>
          <w:spacing w:val="-6"/>
        </w:rPr>
        <w:t xml:space="preserve"> </w:t>
      </w:r>
      <w:r>
        <w:rPr>
          <w:spacing w:val="-4"/>
        </w:rPr>
        <w:t>από το τέλος του Σεπτέμβρη 2024. Η</w:t>
      </w:r>
      <w:r>
        <w:rPr>
          <w:spacing w:val="-12"/>
        </w:rPr>
        <w:t xml:space="preserve"> </w:t>
      </w:r>
      <w:r>
        <w:rPr>
          <w:spacing w:val="-4"/>
        </w:rPr>
        <w:t>ΔΙ.Π.Ε.</w:t>
      </w:r>
      <w:r>
        <w:rPr>
          <w:spacing w:val="-12"/>
        </w:rPr>
        <w:t xml:space="preserve"> </w:t>
      </w:r>
      <w:r>
        <w:rPr>
          <w:spacing w:val="-4"/>
        </w:rPr>
        <w:t>Ανατολικής</w:t>
      </w:r>
      <w:r>
        <w:rPr>
          <w:spacing w:val="-12"/>
        </w:rPr>
        <w:t xml:space="preserve"> </w:t>
      </w:r>
      <w:r>
        <w:rPr>
          <w:spacing w:val="-4"/>
        </w:rPr>
        <w:t xml:space="preserve">Αττικής ενημερώθηκε </w:t>
      </w:r>
      <w:r>
        <w:t>άμεσα και, παρά τις προσλήψεις σχολικών νοσηλευτών που ακολούθησαν, σε καμία δεν συμπεριλήφθηκε το σχολείο, έχοντας σαν αποτέλεσμα ο μαθητής να μείνει εκτός εκπαιδευτικής</w:t>
      </w:r>
      <w:r>
        <w:rPr>
          <w:spacing w:val="-10"/>
        </w:rPr>
        <w:t xml:space="preserve"> </w:t>
      </w:r>
      <w:r>
        <w:t>διαδικασίας</w:t>
      </w:r>
      <w:r>
        <w:rPr>
          <w:spacing w:val="-10"/>
        </w:rPr>
        <w:t xml:space="preserve"> </w:t>
      </w:r>
      <w:r>
        <w:t>για</w:t>
      </w:r>
      <w:r>
        <w:rPr>
          <w:spacing w:val="-9"/>
        </w:rPr>
        <w:t xml:space="preserve"> </w:t>
      </w:r>
      <w:r>
        <w:t>τρεις</w:t>
      </w:r>
      <w:r>
        <w:rPr>
          <w:spacing w:val="-10"/>
        </w:rPr>
        <w:t xml:space="preserve"> </w:t>
      </w:r>
      <w:r>
        <w:t>(3)</w:t>
      </w:r>
      <w:r>
        <w:rPr>
          <w:spacing w:val="-10"/>
        </w:rPr>
        <w:t xml:space="preserve"> </w:t>
      </w:r>
      <w:r>
        <w:t>ολόκληρους</w:t>
      </w:r>
      <w:r>
        <w:rPr>
          <w:spacing w:val="-10"/>
        </w:rPr>
        <w:t xml:space="preserve"> </w:t>
      </w:r>
      <w:r>
        <w:t>μήνες</w:t>
      </w:r>
      <w:r>
        <w:rPr>
          <w:spacing w:val="-10"/>
        </w:rPr>
        <w:t xml:space="preserve"> </w:t>
      </w:r>
      <w:r>
        <w:t>και</w:t>
      </w:r>
      <w:r>
        <w:rPr>
          <w:spacing w:val="-8"/>
        </w:rPr>
        <w:t xml:space="preserve"> </w:t>
      </w:r>
      <w:r>
        <w:t>σήμερα</w:t>
      </w:r>
      <w:r>
        <w:rPr>
          <w:spacing w:val="-9"/>
        </w:rPr>
        <w:t xml:space="preserve"> </w:t>
      </w:r>
      <w:r>
        <w:t>να</w:t>
      </w:r>
      <w:r>
        <w:rPr>
          <w:spacing w:val="-9"/>
        </w:rPr>
        <w:t xml:space="preserve"> </w:t>
      </w:r>
      <w:r>
        <w:t>φοιτά</w:t>
      </w:r>
      <w:r>
        <w:rPr>
          <w:spacing w:val="-9"/>
        </w:rPr>
        <w:t xml:space="preserve"> </w:t>
      </w:r>
      <w:r>
        <w:t>σε</w:t>
      </w:r>
      <w:r>
        <w:rPr>
          <w:spacing w:val="-9"/>
        </w:rPr>
        <w:t xml:space="preserve"> </w:t>
      </w:r>
      <w:r>
        <w:t>σχολική μονάδα</w:t>
      </w:r>
      <w:r>
        <w:rPr>
          <w:spacing w:val="-1"/>
        </w:rPr>
        <w:t xml:space="preserve"> </w:t>
      </w:r>
      <w:r>
        <w:t>εκτός</w:t>
      </w:r>
      <w:r>
        <w:rPr>
          <w:spacing w:val="-4"/>
        </w:rPr>
        <w:t xml:space="preserve"> </w:t>
      </w:r>
      <w:r>
        <w:t>των</w:t>
      </w:r>
      <w:r>
        <w:rPr>
          <w:spacing w:val="-4"/>
        </w:rPr>
        <w:t xml:space="preserve"> </w:t>
      </w:r>
      <w:r>
        <w:t>γεωγραφικών</w:t>
      </w:r>
      <w:r>
        <w:rPr>
          <w:spacing w:val="-4"/>
        </w:rPr>
        <w:t xml:space="preserve"> </w:t>
      </w:r>
      <w:r>
        <w:t>ορίων</w:t>
      </w:r>
      <w:r>
        <w:rPr>
          <w:spacing w:val="-4"/>
        </w:rPr>
        <w:t xml:space="preserve"> </w:t>
      </w:r>
      <w:r>
        <w:t>του</w:t>
      </w:r>
      <w:r>
        <w:rPr>
          <w:spacing w:val="-3"/>
        </w:rPr>
        <w:t xml:space="preserve"> </w:t>
      </w:r>
      <w:r>
        <w:t>τόπου</w:t>
      </w:r>
      <w:r>
        <w:rPr>
          <w:spacing w:val="-1"/>
        </w:rPr>
        <w:t xml:space="preserve"> </w:t>
      </w:r>
      <w:r>
        <w:t>κατοικίας</w:t>
      </w:r>
      <w:r>
        <w:rPr>
          <w:spacing w:val="-3"/>
        </w:rPr>
        <w:t xml:space="preserve"> </w:t>
      </w:r>
      <w:r>
        <w:t>του,</w:t>
      </w:r>
      <w:r>
        <w:rPr>
          <w:spacing w:val="-1"/>
        </w:rPr>
        <w:t xml:space="preserve"> </w:t>
      </w:r>
      <w:r>
        <w:t>με</w:t>
      </w:r>
      <w:r>
        <w:rPr>
          <w:spacing w:val="-2"/>
        </w:rPr>
        <w:t xml:space="preserve"> </w:t>
      </w:r>
      <w:r>
        <w:t>μεμονωμένη</w:t>
      </w:r>
      <w:r>
        <w:rPr>
          <w:spacing w:val="-1"/>
        </w:rPr>
        <w:t xml:space="preserve"> </w:t>
      </w:r>
      <w:r>
        <w:t>απόφαση της ΔΙ.Π.Ε. Ανατολικής Αττικής. Το θέμα από την πρώτη στιγμή αναδείχθηκε από το σωματείο των εκπαιδευτικών αλλά και γονείς του σχολείου.</w:t>
      </w:r>
    </w:p>
    <w:p w:rsidR="00135095" w:rsidRDefault="00135095">
      <w:pPr>
        <w:pStyle w:val="BodyText"/>
        <w:spacing w:line="244" w:lineRule="auto"/>
        <w:ind w:right="4"/>
      </w:pPr>
      <w:r>
        <w:t>Η κυρία Καψαλάκη τρεις μήνες μετά από την ανάδειξη του προβλήματος και την υπεράσπιση των μορφωτικών δικαιωμάτων του μαθητή, παραπέμπεται σε πειθαρχικό συμβούλιο,</w:t>
      </w:r>
      <w:r>
        <w:rPr>
          <w:spacing w:val="-8"/>
        </w:rPr>
        <w:t xml:space="preserve"> </w:t>
      </w:r>
      <w:r>
        <w:t>με</w:t>
      </w:r>
      <w:r>
        <w:rPr>
          <w:spacing w:val="-5"/>
        </w:rPr>
        <w:t xml:space="preserve"> </w:t>
      </w:r>
      <w:r>
        <w:t>υπηρεσιακό</w:t>
      </w:r>
      <w:r>
        <w:rPr>
          <w:spacing w:val="-5"/>
        </w:rPr>
        <w:t xml:space="preserve"> </w:t>
      </w:r>
      <w:r>
        <w:t>έγγραφο</w:t>
      </w:r>
      <w:r>
        <w:rPr>
          <w:spacing w:val="-6"/>
        </w:rPr>
        <w:t xml:space="preserve"> </w:t>
      </w:r>
      <w:r>
        <w:t>της</w:t>
      </w:r>
      <w:r>
        <w:rPr>
          <w:spacing w:val="-16"/>
        </w:rPr>
        <w:t xml:space="preserve"> </w:t>
      </w:r>
      <w:r>
        <w:t>ΔΙ.Π.Ε.</w:t>
      </w:r>
      <w:r>
        <w:rPr>
          <w:spacing w:val="-16"/>
        </w:rPr>
        <w:t xml:space="preserve"> </w:t>
      </w:r>
      <w:r>
        <w:t>Ανατολικής</w:t>
      </w:r>
      <w:r>
        <w:rPr>
          <w:spacing w:val="-16"/>
        </w:rPr>
        <w:t xml:space="preserve"> </w:t>
      </w:r>
      <w:r>
        <w:t>Αττικής.</w:t>
      </w:r>
    </w:p>
    <w:p w:rsidR="00135095" w:rsidRDefault="00135095">
      <w:pPr>
        <w:pStyle w:val="BodyText"/>
        <w:spacing w:line="244" w:lineRule="auto"/>
        <w:ind w:right="3"/>
      </w:pPr>
      <w:r>
        <w:rPr>
          <w:spacing w:val="-4"/>
        </w:rPr>
        <w:t>Η</w:t>
      </w:r>
      <w:r>
        <w:rPr>
          <w:spacing w:val="-12"/>
        </w:rPr>
        <w:t xml:space="preserve"> </w:t>
      </w:r>
      <w:r>
        <w:rPr>
          <w:spacing w:val="-4"/>
        </w:rPr>
        <w:t>κατάσταση</w:t>
      </w:r>
      <w:r>
        <w:rPr>
          <w:spacing w:val="-12"/>
        </w:rPr>
        <w:t xml:space="preserve"> </w:t>
      </w:r>
      <w:r>
        <w:rPr>
          <w:spacing w:val="-4"/>
        </w:rPr>
        <w:t>στο</w:t>
      </w:r>
      <w:r>
        <w:rPr>
          <w:spacing w:val="-12"/>
        </w:rPr>
        <w:t xml:space="preserve"> </w:t>
      </w:r>
      <w:r>
        <w:rPr>
          <w:spacing w:val="-4"/>
        </w:rPr>
        <w:t>χώρο</w:t>
      </w:r>
      <w:r>
        <w:rPr>
          <w:spacing w:val="-12"/>
        </w:rPr>
        <w:t xml:space="preserve"> </w:t>
      </w:r>
      <w:r>
        <w:rPr>
          <w:spacing w:val="-4"/>
        </w:rPr>
        <w:t>των</w:t>
      </w:r>
      <w:r>
        <w:rPr>
          <w:spacing w:val="-12"/>
        </w:rPr>
        <w:t xml:space="preserve"> </w:t>
      </w:r>
      <w:r>
        <w:rPr>
          <w:spacing w:val="-4"/>
        </w:rPr>
        <w:t>σχολείων</w:t>
      </w:r>
      <w:r>
        <w:rPr>
          <w:spacing w:val="-12"/>
        </w:rPr>
        <w:t xml:space="preserve"> </w:t>
      </w:r>
      <w:r>
        <w:rPr>
          <w:spacing w:val="-4"/>
        </w:rPr>
        <w:t>είναι</w:t>
      </w:r>
      <w:r>
        <w:rPr>
          <w:spacing w:val="-10"/>
        </w:rPr>
        <w:t xml:space="preserve"> </w:t>
      </w:r>
      <w:r>
        <w:rPr>
          <w:spacing w:val="-4"/>
        </w:rPr>
        <w:t>τραγική.</w:t>
      </w:r>
      <w:r>
        <w:rPr>
          <w:spacing w:val="-12"/>
        </w:rPr>
        <w:t xml:space="preserve"> </w:t>
      </w:r>
      <w:r>
        <w:rPr>
          <w:spacing w:val="-4"/>
        </w:rPr>
        <w:t>Ακόμα</w:t>
      </w:r>
      <w:r>
        <w:rPr>
          <w:spacing w:val="-11"/>
        </w:rPr>
        <w:t xml:space="preserve"> </w:t>
      </w:r>
      <w:r>
        <w:rPr>
          <w:spacing w:val="-4"/>
        </w:rPr>
        <w:t>και</w:t>
      </w:r>
      <w:r>
        <w:rPr>
          <w:spacing w:val="-10"/>
        </w:rPr>
        <w:t xml:space="preserve"> </w:t>
      </w:r>
      <w:r>
        <w:rPr>
          <w:spacing w:val="-4"/>
        </w:rPr>
        <w:t>τώρα,</w:t>
      </w:r>
      <w:r>
        <w:rPr>
          <w:spacing w:val="-11"/>
        </w:rPr>
        <w:t xml:space="preserve"> </w:t>
      </w:r>
      <w:r>
        <w:rPr>
          <w:spacing w:val="-4"/>
        </w:rPr>
        <w:t>στα</w:t>
      </w:r>
      <w:r>
        <w:rPr>
          <w:spacing w:val="-11"/>
        </w:rPr>
        <w:t xml:space="preserve"> </w:t>
      </w:r>
      <w:r>
        <w:rPr>
          <w:spacing w:val="-4"/>
        </w:rPr>
        <w:t>τέλη</w:t>
      </w:r>
      <w:r>
        <w:rPr>
          <w:spacing w:val="-11"/>
        </w:rPr>
        <w:t xml:space="preserve"> </w:t>
      </w:r>
      <w:r>
        <w:rPr>
          <w:spacing w:val="-4"/>
        </w:rPr>
        <w:t>του</w:t>
      </w:r>
      <w:r>
        <w:rPr>
          <w:spacing w:val="-11"/>
        </w:rPr>
        <w:t xml:space="preserve"> </w:t>
      </w:r>
      <w:r>
        <w:rPr>
          <w:spacing w:val="-4"/>
        </w:rPr>
        <w:t xml:space="preserve">Γενάρη, </w:t>
      </w:r>
      <w:r>
        <w:t>τα</w:t>
      </w:r>
      <w:r>
        <w:rPr>
          <w:spacing w:val="-2"/>
        </w:rPr>
        <w:t xml:space="preserve"> </w:t>
      </w:r>
      <w:r>
        <w:t>κενά</w:t>
      </w:r>
      <w:r>
        <w:rPr>
          <w:spacing w:val="-2"/>
        </w:rPr>
        <w:t xml:space="preserve"> </w:t>
      </w:r>
      <w:r>
        <w:t>σε</w:t>
      </w:r>
      <w:r>
        <w:rPr>
          <w:spacing w:val="-2"/>
        </w:rPr>
        <w:t xml:space="preserve"> </w:t>
      </w:r>
      <w:r>
        <w:t>εκπαιδευτικό,</w:t>
      </w:r>
      <w:r>
        <w:rPr>
          <w:spacing w:val="-2"/>
        </w:rPr>
        <w:t xml:space="preserve"> </w:t>
      </w:r>
      <w:r>
        <w:t>ειδικό</w:t>
      </w:r>
      <w:r>
        <w:rPr>
          <w:spacing w:val="-2"/>
        </w:rPr>
        <w:t xml:space="preserve"> </w:t>
      </w:r>
      <w:r>
        <w:t>επιστημονικό</w:t>
      </w:r>
      <w:r>
        <w:rPr>
          <w:spacing w:val="-5"/>
        </w:rPr>
        <w:t xml:space="preserve"> </w:t>
      </w:r>
      <w:r>
        <w:t>και</w:t>
      </w:r>
      <w:r>
        <w:rPr>
          <w:spacing w:val="-3"/>
        </w:rPr>
        <w:t xml:space="preserve"> </w:t>
      </w:r>
      <w:r>
        <w:t>βοηθητικό</w:t>
      </w:r>
      <w:r>
        <w:rPr>
          <w:spacing w:val="-2"/>
        </w:rPr>
        <w:t xml:space="preserve"> </w:t>
      </w:r>
      <w:r>
        <w:t>προσωπικό</w:t>
      </w:r>
      <w:r>
        <w:rPr>
          <w:spacing w:val="-3"/>
        </w:rPr>
        <w:t xml:space="preserve"> </w:t>
      </w:r>
      <w:r>
        <w:t>είναι πολλά</w:t>
      </w:r>
      <w:r>
        <w:rPr>
          <w:spacing w:val="-2"/>
        </w:rPr>
        <w:t xml:space="preserve"> </w:t>
      </w:r>
      <w:r>
        <w:t>σε</w:t>
      </w:r>
      <w:r>
        <w:rPr>
          <w:spacing w:val="-3"/>
        </w:rPr>
        <w:t xml:space="preserve"> </w:t>
      </w:r>
      <w:r>
        <w:t>όλα τα σχολεία της χώρας, δημιουργώντας αναστάτωση στον προγραμματισμό των σχολείων και στην απρόσκοπτη μαθησιακή διαδικασία. Μαθητές που χρήζουν ειδικής βοήθειας από εκπαιδευτικούς παράλληλης στήριξης και Ειδικό Βοηθητικό και Ειδικό Εκπαιδευτικό Προσωπικό</w:t>
      </w:r>
      <w:r>
        <w:rPr>
          <w:spacing w:val="-3"/>
        </w:rPr>
        <w:t xml:space="preserve"> </w:t>
      </w:r>
      <w:r>
        <w:t>δεν</w:t>
      </w:r>
      <w:r>
        <w:rPr>
          <w:spacing w:val="-4"/>
        </w:rPr>
        <w:t xml:space="preserve"> </w:t>
      </w:r>
      <w:r>
        <w:t>την</w:t>
      </w:r>
      <w:r>
        <w:rPr>
          <w:spacing w:val="-4"/>
        </w:rPr>
        <w:t xml:space="preserve"> </w:t>
      </w:r>
      <w:r>
        <w:t>έχουν,</w:t>
      </w:r>
      <w:r>
        <w:rPr>
          <w:spacing w:val="-1"/>
        </w:rPr>
        <w:t xml:space="preserve"> </w:t>
      </w:r>
      <w:r>
        <w:t>καθώς</w:t>
      </w:r>
      <w:r>
        <w:rPr>
          <w:spacing w:val="-5"/>
        </w:rPr>
        <w:t xml:space="preserve"> </w:t>
      </w:r>
      <w:r>
        <w:t>οι προσλήψεις</w:t>
      </w:r>
      <w:r>
        <w:rPr>
          <w:spacing w:val="-5"/>
        </w:rPr>
        <w:t xml:space="preserve"> </w:t>
      </w:r>
      <w:r>
        <w:t>είναι</w:t>
      </w:r>
      <w:r>
        <w:rPr>
          <w:spacing w:val="-2"/>
        </w:rPr>
        <w:t xml:space="preserve"> </w:t>
      </w:r>
      <w:r>
        <w:t>περιορισμένες</w:t>
      </w:r>
      <w:r>
        <w:rPr>
          <w:spacing w:val="-2"/>
        </w:rPr>
        <w:t xml:space="preserve"> </w:t>
      </w:r>
      <w:r>
        <w:t>και</w:t>
      </w:r>
      <w:r>
        <w:rPr>
          <w:spacing w:val="-3"/>
        </w:rPr>
        <w:t xml:space="preserve"> </w:t>
      </w:r>
      <w:r>
        <w:t>δεν</w:t>
      </w:r>
      <w:r>
        <w:rPr>
          <w:spacing w:val="-4"/>
        </w:rPr>
        <w:t xml:space="preserve"> </w:t>
      </w:r>
      <w:r>
        <w:t>επαρκούν</w:t>
      </w:r>
      <w:r>
        <w:rPr>
          <w:spacing w:val="-4"/>
        </w:rPr>
        <w:t xml:space="preserve"> </w:t>
      </w:r>
      <w:r>
        <w:t>για να καλύψουν τις ανάγκες των μαθητών.</w:t>
      </w:r>
    </w:p>
    <w:p w:rsidR="00135095" w:rsidRDefault="00135095">
      <w:pPr>
        <w:spacing w:line="265" w:lineRule="exact"/>
        <w:ind w:left="424"/>
        <w:rPr>
          <w:rFonts w:ascii="Arial" w:hAnsi="Arial"/>
          <w:b/>
          <w:sz w:val="24"/>
        </w:rPr>
      </w:pPr>
      <w:r>
        <w:rPr>
          <w:rFonts w:ascii="Arial" w:hAnsi="Arial"/>
          <w:b/>
          <w:spacing w:val="-2"/>
          <w:sz w:val="24"/>
        </w:rPr>
        <w:t>ΕΡΩΤΑΤΑΙ</w:t>
      </w:r>
      <w:r>
        <w:rPr>
          <w:rFonts w:ascii="Arial" w:hAnsi="Arial"/>
          <w:b/>
          <w:spacing w:val="-12"/>
          <w:sz w:val="24"/>
        </w:rPr>
        <w:t xml:space="preserve"> </w:t>
      </w:r>
      <w:r>
        <w:rPr>
          <w:rFonts w:ascii="Arial" w:hAnsi="Arial"/>
          <w:b/>
          <w:spacing w:val="-2"/>
          <w:sz w:val="24"/>
        </w:rPr>
        <w:t>ο</w:t>
      </w:r>
      <w:r>
        <w:rPr>
          <w:rFonts w:ascii="Arial" w:hAnsi="Arial"/>
          <w:b/>
          <w:spacing w:val="-11"/>
          <w:sz w:val="24"/>
        </w:rPr>
        <w:t xml:space="preserve"> </w:t>
      </w:r>
      <w:r>
        <w:rPr>
          <w:rFonts w:ascii="Arial" w:hAnsi="Arial"/>
          <w:b/>
          <w:spacing w:val="-2"/>
          <w:sz w:val="24"/>
        </w:rPr>
        <w:t>κύριος</w:t>
      </w:r>
      <w:r>
        <w:rPr>
          <w:rFonts w:ascii="Arial" w:hAnsi="Arial"/>
          <w:b/>
          <w:spacing w:val="-14"/>
          <w:sz w:val="24"/>
        </w:rPr>
        <w:t xml:space="preserve"> </w:t>
      </w:r>
      <w:r>
        <w:rPr>
          <w:rFonts w:ascii="Arial" w:hAnsi="Arial"/>
          <w:b/>
          <w:spacing w:val="-2"/>
          <w:sz w:val="24"/>
        </w:rPr>
        <w:t>Υπουργός:</w:t>
      </w:r>
    </w:p>
    <w:p w:rsidR="00135095" w:rsidRDefault="00135095">
      <w:pPr>
        <w:pStyle w:val="BodyText"/>
        <w:spacing w:line="244" w:lineRule="auto"/>
        <w:ind w:right="6"/>
      </w:pPr>
      <w:r>
        <w:t>-Τι μέτρα θα παρθούν ώστε ο μαθητής να επιστρέψει στο σχολείο του (7ο δημοτικό σχολείο</w:t>
      </w:r>
      <w:r>
        <w:rPr>
          <w:spacing w:val="-16"/>
        </w:rPr>
        <w:t xml:space="preserve"> </w:t>
      </w:r>
      <w:r>
        <w:t>Αχαρνών)</w:t>
      </w:r>
      <w:r>
        <w:rPr>
          <w:spacing w:val="-15"/>
        </w:rPr>
        <w:t xml:space="preserve"> </w:t>
      </w:r>
      <w:r>
        <w:t>με</w:t>
      </w:r>
      <w:r>
        <w:rPr>
          <w:spacing w:val="-9"/>
        </w:rPr>
        <w:t xml:space="preserve"> </w:t>
      </w:r>
      <w:r>
        <w:t>την</w:t>
      </w:r>
      <w:r>
        <w:rPr>
          <w:spacing w:val="-12"/>
        </w:rPr>
        <w:t xml:space="preserve"> </w:t>
      </w:r>
      <w:r>
        <w:t>ασφάλεια</w:t>
      </w:r>
      <w:r>
        <w:rPr>
          <w:spacing w:val="-9"/>
        </w:rPr>
        <w:t xml:space="preserve"> </w:t>
      </w:r>
      <w:r>
        <w:t>που</w:t>
      </w:r>
      <w:r>
        <w:rPr>
          <w:spacing w:val="-9"/>
        </w:rPr>
        <w:t xml:space="preserve"> </w:t>
      </w:r>
      <w:r>
        <w:t>θα</w:t>
      </w:r>
      <w:r>
        <w:rPr>
          <w:spacing w:val="-11"/>
        </w:rPr>
        <w:t xml:space="preserve"> </w:t>
      </w:r>
      <w:r>
        <w:t>του</w:t>
      </w:r>
      <w:r>
        <w:rPr>
          <w:spacing w:val="-9"/>
        </w:rPr>
        <w:t xml:space="preserve"> </w:t>
      </w:r>
      <w:r>
        <w:t>παρέχει</w:t>
      </w:r>
      <w:r>
        <w:rPr>
          <w:spacing w:val="-10"/>
        </w:rPr>
        <w:t xml:space="preserve"> </w:t>
      </w:r>
      <w:r>
        <w:t>η</w:t>
      </w:r>
      <w:r>
        <w:rPr>
          <w:spacing w:val="-9"/>
        </w:rPr>
        <w:t xml:space="preserve"> </w:t>
      </w:r>
      <w:r>
        <w:t>συνδρομή</w:t>
      </w:r>
      <w:r>
        <w:rPr>
          <w:spacing w:val="-11"/>
        </w:rPr>
        <w:t xml:space="preserve"> </w:t>
      </w:r>
      <w:r>
        <w:t>Ειδικού</w:t>
      </w:r>
      <w:r>
        <w:rPr>
          <w:spacing w:val="-9"/>
        </w:rPr>
        <w:t xml:space="preserve"> </w:t>
      </w:r>
      <w:r>
        <w:t>Εκπαιδευτικού Προσωπικού (σχολικού νοσηλευτή).</w:t>
      </w:r>
    </w:p>
    <w:p w:rsidR="00135095" w:rsidRDefault="00135095">
      <w:pPr>
        <w:pStyle w:val="BodyText"/>
        <w:spacing w:line="244" w:lineRule="auto"/>
      </w:pPr>
      <w:r>
        <w:rPr>
          <w:spacing w:val="-2"/>
        </w:rPr>
        <w:t>-</w:t>
      </w:r>
      <w:r>
        <w:rPr>
          <w:spacing w:val="-10"/>
        </w:rPr>
        <w:t xml:space="preserve"> </w:t>
      </w:r>
      <w:r>
        <w:rPr>
          <w:spacing w:val="-2"/>
        </w:rPr>
        <w:t>Να</w:t>
      </w:r>
      <w:r>
        <w:rPr>
          <w:spacing w:val="-9"/>
        </w:rPr>
        <w:t xml:space="preserve"> </w:t>
      </w:r>
      <w:r>
        <w:rPr>
          <w:spacing w:val="-2"/>
        </w:rPr>
        <w:t>σταματήσει</w:t>
      </w:r>
      <w:r>
        <w:rPr>
          <w:spacing w:val="-10"/>
        </w:rPr>
        <w:t xml:space="preserve"> </w:t>
      </w:r>
      <w:r>
        <w:rPr>
          <w:spacing w:val="-2"/>
        </w:rPr>
        <w:t>η</w:t>
      </w:r>
      <w:r>
        <w:rPr>
          <w:spacing w:val="-9"/>
        </w:rPr>
        <w:t xml:space="preserve"> </w:t>
      </w:r>
      <w:r>
        <w:rPr>
          <w:spacing w:val="-2"/>
        </w:rPr>
        <w:t>πειθαρχική</w:t>
      </w:r>
      <w:r>
        <w:rPr>
          <w:spacing w:val="-9"/>
        </w:rPr>
        <w:t xml:space="preserve"> </w:t>
      </w:r>
      <w:r>
        <w:rPr>
          <w:spacing w:val="-2"/>
        </w:rPr>
        <w:t>δίωξη</w:t>
      </w:r>
      <w:r>
        <w:rPr>
          <w:spacing w:val="-9"/>
        </w:rPr>
        <w:t xml:space="preserve"> </w:t>
      </w:r>
      <w:r>
        <w:rPr>
          <w:spacing w:val="-2"/>
        </w:rPr>
        <w:t>προς</w:t>
      </w:r>
      <w:r>
        <w:rPr>
          <w:spacing w:val="-12"/>
        </w:rPr>
        <w:t xml:space="preserve"> </w:t>
      </w:r>
      <w:r>
        <w:rPr>
          <w:spacing w:val="-2"/>
        </w:rPr>
        <w:t>την</w:t>
      </w:r>
      <w:r>
        <w:rPr>
          <w:spacing w:val="-12"/>
        </w:rPr>
        <w:t xml:space="preserve"> </w:t>
      </w:r>
      <w:r>
        <w:rPr>
          <w:spacing w:val="-2"/>
        </w:rPr>
        <w:t>κυρία</w:t>
      </w:r>
      <w:r>
        <w:rPr>
          <w:spacing w:val="-11"/>
        </w:rPr>
        <w:t xml:space="preserve"> </w:t>
      </w:r>
      <w:r>
        <w:rPr>
          <w:spacing w:val="-2"/>
        </w:rPr>
        <w:t>Καψαλάκη,</w:t>
      </w:r>
      <w:r>
        <w:rPr>
          <w:spacing w:val="-11"/>
        </w:rPr>
        <w:t xml:space="preserve"> </w:t>
      </w:r>
      <w:r>
        <w:rPr>
          <w:spacing w:val="-2"/>
        </w:rPr>
        <w:t>η</w:t>
      </w:r>
      <w:r>
        <w:rPr>
          <w:spacing w:val="-11"/>
        </w:rPr>
        <w:t xml:space="preserve"> </w:t>
      </w:r>
      <w:r>
        <w:rPr>
          <w:spacing w:val="-2"/>
        </w:rPr>
        <w:t>οποία</w:t>
      </w:r>
      <w:r>
        <w:rPr>
          <w:spacing w:val="-11"/>
        </w:rPr>
        <w:t xml:space="preserve"> </w:t>
      </w:r>
      <w:r>
        <w:rPr>
          <w:spacing w:val="-2"/>
        </w:rPr>
        <w:t>έκανε</w:t>
      </w:r>
      <w:r>
        <w:rPr>
          <w:spacing w:val="-11"/>
        </w:rPr>
        <w:t xml:space="preserve"> </w:t>
      </w:r>
      <w:r>
        <w:rPr>
          <w:spacing w:val="-2"/>
        </w:rPr>
        <w:t>το</w:t>
      </w:r>
      <w:r>
        <w:rPr>
          <w:spacing w:val="-9"/>
        </w:rPr>
        <w:t xml:space="preserve"> </w:t>
      </w:r>
      <w:r>
        <w:rPr>
          <w:spacing w:val="-2"/>
        </w:rPr>
        <w:t xml:space="preserve">καθήκον </w:t>
      </w:r>
      <w:r>
        <w:t>της ως εκπαιδευτικός και ως άνθρωπος.</w:t>
      </w:r>
    </w:p>
    <w:p w:rsidR="00135095" w:rsidRDefault="00135095">
      <w:pPr>
        <w:pStyle w:val="BodyText"/>
        <w:spacing w:before="254"/>
        <w:ind w:left="7493" w:firstLine="0"/>
        <w:jc w:val="left"/>
      </w:pPr>
      <w:r>
        <w:t>Ο</w:t>
      </w:r>
      <w:r>
        <w:rPr>
          <w:spacing w:val="3"/>
        </w:rPr>
        <w:t xml:space="preserve"> </w:t>
      </w:r>
      <w:r>
        <w:rPr>
          <w:spacing w:val="-2"/>
        </w:rPr>
        <w:t>Βουλευτής</w:t>
      </w:r>
    </w:p>
    <w:p w:rsidR="00135095" w:rsidRDefault="00135095">
      <w:pPr>
        <w:ind w:left="7510"/>
        <w:rPr>
          <w:rFonts w:ascii="Arial" w:hAnsi="Arial"/>
          <w:b/>
          <w:sz w:val="24"/>
        </w:rPr>
      </w:pPr>
      <w:r>
        <w:rPr>
          <w:rFonts w:ascii="Arial" w:hAnsi="Arial"/>
          <w:b/>
          <w:sz w:val="24"/>
        </w:rPr>
        <w:t>Δελής</w:t>
      </w:r>
      <w:r>
        <w:rPr>
          <w:rFonts w:ascii="Arial" w:hAnsi="Arial"/>
          <w:b/>
          <w:spacing w:val="-1"/>
          <w:sz w:val="24"/>
        </w:rPr>
        <w:t xml:space="preserve"> </w:t>
      </w:r>
      <w:r>
        <w:rPr>
          <w:rFonts w:ascii="Arial" w:hAnsi="Arial"/>
          <w:b/>
          <w:spacing w:val="-2"/>
          <w:sz w:val="24"/>
        </w:rPr>
        <w:t>Γιάννης</w:t>
      </w:r>
    </w:p>
    <w:sectPr w:rsidR="00135095" w:rsidSect="002B3BB9">
      <w:type w:val="continuous"/>
      <w:pgSz w:w="11910" w:h="16840"/>
      <w:pgMar w:top="1160" w:right="1133"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BB9"/>
    <w:rsid w:val="00135095"/>
    <w:rsid w:val="002B3BB9"/>
    <w:rsid w:val="00822047"/>
    <w:rsid w:val="00B61DEF"/>
    <w:rsid w:val="00EE7B4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B9"/>
    <w:pPr>
      <w:widowControl w:val="0"/>
      <w:autoSpaceDE w:val="0"/>
      <w:autoSpaceDN w:val="0"/>
    </w:pPr>
    <w:rPr>
      <w:rFonts w:ascii="Microsoft Sans Serif" w:hAnsi="Microsoft Sans Serif" w:cs="Microsoft Sans Serif"/>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B3BB9"/>
    <w:pPr>
      <w:ind w:left="140" w:firstLine="283"/>
      <w:jc w:val="both"/>
    </w:pPr>
    <w:rPr>
      <w:sz w:val="24"/>
      <w:szCs w:val="24"/>
    </w:rPr>
  </w:style>
  <w:style w:type="character" w:customStyle="1" w:styleId="BodyTextChar">
    <w:name w:val="Body Text Char"/>
    <w:basedOn w:val="DefaultParagraphFont"/>
    <w:link w:val="BodyText"/>
    <w:uiPriority w:val="99"/>
    <w:semiHidden/>
    <w:rsid w:val="0075035A"/>
    <w:rPr>
      <w:rFonts w:ascii="Microsoft Sans Serif" w:hAnsi="Microsoft Sans Serif" w:cs="Microsoft Sans Serif"/>
      <w:lang w:eastAsia="en-US"/>
    </w:rPr>
  </w:style>
  <w:style w:type="paragraph" w:styleId="Title">
    <w:name w:val="Title"/>
    <w:basedOn w:val="Normal"/>
    <w:link w:val="TitleChar"/>
    <w:uiPriority w:val="99"/>
    <w:qFormat/>
    <w:rsid w:val="002B3BB9"/>
    <w:pPr>
      <w:spacing w:before="84"/>
      <w:ind w:left="4840"/>
    </w:pPr>
    <w:rPr>
      <w:rFonts w:ascii="Arial" w:hAnsi="Arial" w:cs="Arial"/>
      <w:b/>
      <w:bCs/>
      <w:sz w:val="36"/>
      <w:szCs w:val="36"/>
    </w:rPr>
  </w:style>
  <w:style w:type="character" w:customStyle="1" w:styleId="TitleChar">
    <w:name w:val="Title Char"/>
    <w:basedOn w:val="DefaultParagraphFont"/>
    <w:link w:val="Title"/>
    <w:uiPriority w:val="10"/>
    <w:rsid w:val="0075035A"/>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2B3BB9"/>
  </w:style>
  <w:style w:type="paragraph" w:customStyle="1" w:styleId="TableParagraph">
    <w:name w:val="Table Paragraph"/>
    <w:basedOn w:val="Normal"/>
    <w:uiPriority w:val="99"/>
    <w:rsid w:val="002B3B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ke.gr/" TargetMode="External"/><Relationship Id="rId5" Type="http://schemas.openxmlformats.org/officeDocument/2006/relationships/hyperlink" Target="mailto:ko@vouli.kke.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459</Words>
  <Characters>2481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Κοινοβουλευτική Ομάδα</dc:title>
  <dc:subject/>
  <dc:creator>Πέτρος Καράμπελας</dc:creator>
  <cp:keywords/>
  <dc:description/>
  <cp:lastModifiedBy>Admin</cp:lastModifiedBy>
  <cp:revision>2</cp:revision>
  <dcterms:created xsi:type="dcterms:W3CDTF">2025-01-28T12:53:00Z</dcterms:created>
  <dcterms:modified xsi:type="dcterms:W3CDTF">2025-01-28T12:53:00Z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