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EB" w:rsidRDefault="00E45BEB" w:rsidP="00530E24">
      <w:pPr>
        <w:jc w:val="both"/>
        <w:rPr>
          <w:rFonts w:ascii="Candara" w:hAnsi="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E45BEB" w:rsidRDefault="00E45BEB" w:rsidP="00530E24">
      <w:pPr>
        <w:jc w:val="both"/>
        <w:rPr>
          <w:rFonts w:ascii="Candara" w:hAnsi="Candara"/>
          <w:b/>
          <w:bCs/>
          <w:sz w:val="24"/>
          <w:szCs w:val="24"/>
        </w:rPr>
      </w:pPr>
    </w:p>
    <w:p w:rsidR="00E45BEB" w:rsidRDefault="00E45BEB"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E45BEB" w:rsidRPr="00B4703E" w:rsidTr="00530E24">
        <w:trPr>
          <w:trHeight w:val="1489"/>
        </w:trPr>
        <w:tc>
          <w:tcPr>
            <w:tcW w:w="4220" w:type="dxa"/>
          </w:tcPr>
          <w:p w:rsidR="00E45BEB" w:rsidRPr="00CF151F" w:rsidRDefault="00E45BEB" w:rsidP="002A59D7">
            <w:pPr>
              <w:pStyle w:val="NormalWeb"/>
              <w:tabs>
                <w:tab w:val="left" w:pos="1475"/>
              </w:tabs>
              <w:spacing w:before="0" w:beforeAutospacing="0" w:after="0" w:afterAutospacing="0" w:line="360" w:lineRule="auto"/>
              <w:jc w:val="both"/>
              <w:rPr>
                <w:rFonts w:ascii="Candara" w:hAnsi="Candara"/>
              </w:rPr>
            </w:pPr>
            <w:r>
              <w:rPr>
                <w:rFonts w:ascii="Candara" w:hAnsi="Candara"/>
              </w:rPr>
              <w:t>Αρ. Πρωτ. 746</w:t>
            </w:r>
          </w:p>
        </w:tc>
        <w:tc>
          <w:tcPr>
            <w:tcW w:w="4228" w:type="dxa"/>
          </w:tcPr>
          <w:p w:rsidR="00E45BEB" w:rsidRPr="00B4703E" w:rsidRDefault="00E45BEB">
            <w:pPr>
              <w:shd w:val="clear" w:color="auto" w:fill="FFFFFF"/>
              <w:spacing w:line="360" w:lineRule="auto"/>
              <w:rPr>
                <w:rFonts w:ascii="Candara" w:hAnsi="Candara"/>
              </w:rPr>
            </w:pPr>
            <w:r w:rsidRPr="00B4703E">
              <w:rPr>
                <w:rFonts w:ascii="Candara" w:hAnsi="Candara"/>
              </w:rPr>
              <w:t>Αθήνα  3/11/2025</w:t>
            </w:r>
          </w:p>
          <w:p w:rsidR="00E45BEB" w:rsidRPr="00B4703E" w:rsidRDefault="00E45BEB">
            <w:pPr>
              <w:shd w:val="clear" w:color="auto" w:fill="FFFFFF"/>
              <w:spacing w:line="360" w:lineRule="auto"/>
              <w:rPr>
                <w:rFonts w:ascii="Candara" w:hAnsi="Candara"/>
              </w:rPr>
            </w:pPr>
            <w:r w:rsidRPr="00B4703E">
              <w:rPr>
                <w:rFonts w:ascii="Candara" w:hAnsi="Candara"/>
              </w:rPr>
              <w:t xml:space="preserve"> Προς</w:t>
            </w:r>
          </w:p>
          <w:p w:rsidR="00E45BEB" w:rsidRPr="00B4703E" w:rsidRDefault="00E45BEB">
            <w:pPr>
              <w:shd w:val="clear" w:color="auto" w:fill="FFFFFF"/>
              <w:spacing w:line="360" w:lineRule="auto"/>
              <w:rPr>
                <w:rFonts w:ascii="Candara" w:hAnsi="Candara"/>
              </w:rPr>
            </w:pPr>
            <w:r w:rsidRPr="00B4703E">
              <w:rPr>
                <w:rFonts w:ascii="Candara" w:hAnsi="Candara"/>
              </w:rPr>
              <w:t>Τους Συλλόγους Εκπαιδευτικών Π.Ε.</w:t>
            </w:r>
          </w:p>
        </w:tc>
      </w:tr>
    </w:tbl>
    <w:p w:rsidR="00E45BEB" w:rsidRDefault="00E45BEB" w:rsidP="00530E24">
      <w:pPr>
        <w:jc w:val="both"/>
        <w:rPr>
          <w:rFonts w:ascii="Candara" w:hAnsi="Candara"/>
          <w:b/>
          <w:bCs/>
          <w:sz w:val="24"/>
          <w:szCs w:val="24"/>
        </w:rPr>
      </w:pPr>
    </w:p>
    <w:p w:rsidR="00E45BEB" w:rsidRPr="00930A7B" w:rsidRDefault="00E45BEB" w:rsidP="00530E24">
      <w:pPr>
        <w:jc w:val="both"/>
        <w:rPr>
          <w:rFonts w:ascii="Candara" w:hAnsi="Candara"/>
          <w:b/>
          <w:bCs/>
          <w:sz w:val="24"/>
          <w:szCs w:val="24"/>
        </w:rPr>
      </w:pP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E45BEB" w:rsidRDefault="00E45BEB"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 Δευτέρα 3 Νοεμβρίου 2025 μέχρι και την Παρασκευή 28 Νοεμβρίου 2025,</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E45BEB" w:rsidRDefault="00E45BE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E45BEB" w:rsidRDefault="00E45BEB" w:rsidP="00530E24">
      <w:pPr>
        <w:spacing w:before="120" w:after="120" w:line="360" w:lineRule="auto"/>
        <w:jc w:val="both"/>
        <w:rPr>
          <w:rFonts w:ascii="Candara" w:hAnsi="Candara"/>
          <w:sz w:val="24"/>
          <w:szCs w:val="24"/>
        </w:rPr>
      </w:pPr>
    </w:p>
    <w:p w:rsidR="00E45BEB" w:rsidRPr="00530E24" w:rsidRDefault="00E45BEB" w:rsidP="00CF151F">
      <w:pPr>
        <w:spacing w:before="120" w:after="120" w:line="360" w:lineRule="auto"/>
        <w:jc w:val="center"/>
        <w:rPr>
          <w:szCs w:val="24"/>
        </w:rPr>
      </w:pPr>
      <w:r w:rsidRPr="00B4703E">
        <w:rPr>
          <w:rFonts w:ascii="Candara" w:hAnsi="Candara" w:cs="Tahoma"/>
          <w:noProof/>
          <w:sz w:val="24"/>
          <w:lang w:eastAsia="el-GR"/>
        </w:rPr>
        <w:pict>
          <v:shape id="Εικόνα 1" o:spid="_x0000_i1025" type="#_x0000_t75" alt="ypografes (3)" style="width:348.75pt;height:136.5pt;visibility:visible">
            <v:imagedata r:id="rId5" o:title=""/>
          </v:shape>
        </w:pict>
      </w:r>
    </w:p>
    <w:sectPr w:rsidR="00E45BEB"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90AA6"/>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64627"/>
    <w:rsid w:val="003848C0"/>
    <w:rsid w:val="00385C56"/>
    <w:rsid w:val="00395A73"/>
    <w:rsid w:val="003A1974"/>
    <w:rsid w:val="003A2B20"/>
    <w:rsid w:val="003D3EA8"/>
    <w:rsid w:val="0040528D"/>
    <w:rsid w:val="004453AB"/>
    <w:rsid w:val="004729DB"/>
    <w:rsid w:val="004A179A"/>
    <w:rsid w:val="004B7660"/>
    <w:rsid w:val="004E5145"/>
    <w:rsid w:val="004E66B9"/>
    <w:rsid w:val="00530E24"/>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C7C91"/>
    <w:rsid w:val="007D3509"/>
    <w:rsid w:val="0083258E"/>
    <w:rsid w:val="0086713F"/>
    <w:rsid w:val="008826E1"/>
    <w:rsid w:val="008861A5"/>
    <w:rsid w:val="008A261F"/>
    <w:rsid w:val="008B1485"/>
    <w:rsid w:val="008C1796"/>
    <w:rsid w:val="009055B4"/>
    <w:rsid w:val="00930A7B"/>
    <w:rsid w:val="00931D29"/>
    <w:rsid w:val="0094511B"/>
    <w:rsid w:val="0099213A"/>
    <w:rsid w:val="00A20B95"/>
    <w:rsid w:val="00A30E95"/>
    <w:rsid w:val="00A70A37"/>
    <w:rsid w:val="00A82CD2"/>
    <w:rsid w:val="00A8646F"/>
    <w:rsid w:val="00A958E6"/>
    <w:rsid w:val="00AB6C03"/>
    <w:rsid w:val="00AC7597"/>
    <w:rsid w:val="00AE6AC9"/>
    <w:rsid w:val="00B00B05"/>
    <w:rsid w:val="00B21CA0"/>
    <w:rsid w:val="00B25C54"/>
    <w:rsid w:val="00B4703E"/>
    <w:rsid w:val="00B520CD"/>
    <w:rsid w:val="00B55E7D"/>
    <w:rsid w:val="00B61F0C"/>
    <w:rsid w:val="00BF12F5"/>
    <w:rsid w:val="00C03535"/>
    <w:rsid w:val="00C67930"/>
    <w:rsid w:val="00CA0AE5"/>
    <w:rsid w:val="00CC3DD2"/>
    <w:rsid w:val="00CE19C3"/>
    <w:rsid w:val="00CF05E0"/>
    <w:rsid w:val="00CF151F"/>
    <w:rsid w:val="00CF1724"/>
    <w:rsid w:val="00CF517D"/>
    <w:rsid w:val="00D005E9"/>
    <w:rsid w:val="00D06CAF"/>
    <w:rsid w:val="00D11D52"/>
    <w:rsid w:val="00D1233D"/>
    <w:rsid w:val="00D30A57"/>
    <w:rsid w:val="00DD16C2"/>
    <w:rsid w:val="00DE1E7D"/>
    <w:rsid w:val="00E22181"/>
    <w:rsid w:val="00E45BEB"/>
    <w:rsid w:val="00E65040"/>
    <w:rsid w:val="00EB1C28"/>
    <w:rsid w:val="00EE5CE0"/>
    <w:rsid w:val="00F668AA"/>
    <w:rsid w:val="00F77B81"/>
    <w:rsid w:val="00F9222C"/>
    <w:rsid w:val="00FC2471"/>
    <w:rsid w:val="00FF541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8798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141</Words>
  <Characters>764</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2025-11-03T09:16:00Z</cp:lastPrinted>
  <dcterms:created xsi:type="dcterms:W3CDTF">2025-11-03T11:47:00Z</dcterms:created>
  <dcterms:modified xsi:type="dcterms:W3CDTF">2025-11-03T11:47:00Z</dcterms:modified>
</cp:coreProperties>
</file>