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278" w:rsidRDefault="00C76278">
      <w:pPr>
        <w:spacing w:line="360" w:lineRule="auto"/>
        <w:jc w:val="both"/>
        <w:rPr>
          <w:rFonts w:cs="Calibri"/>
          <w:sz w:val="24"/>
          <w:szCs w:val="24"/>
        </w:rPr>
      </w:pPr>
      <w:r>
        <w:rPr>
          <w:rFonts w:cs="Calibri"/>
          <w:sz w:val="24"/>
          <w:szCs w:val="24"/>
        </w:rPr>
        <w:t>Συναδέλφισσες, συνάδελφοι</w:t>
      </w:r>
    </w:p>
    <w:p w:rsidR="00C76278" w:rsidRDefault="00C76278">
      <w:pPr>
        <w:spacing w:line="360" w:lineRule="auto"/>
        <w:jc w:val="both"/>
        <w:rPr>
          <w:rFonts w:cs="Calibri"/>
          <w:bCs/>
          <w:sz w:val="24"/>
          <w:szCs w:val="24"/>
        </w:rPr>
      </w:pPr>
      <w:r>
        <w:rPr>
          <w:rFonts w:cs="Calibri"/>
          <w:sz w:val="24"/>
          <w:szCs w:val="24"/>
        </w:rPr>
        <w:t xml:space="preserve">Από την αρχή της σχολικής χρονιάς η ΔΙ.ΠΕ Αν. Αττικής έχει ξεκινήσει μια άνευ προηγουμένου επίθεση απέναντι στους εκπαιδευτικούς με ένα κρεσέντο απειλών, εκφοβισμού και τρομοκρατίας για να επιβάλλει σιγή νεκροταφείου. Στο πλαίσιο τρομοκρατίας που στήνει καθημερινά προβαίνει στην απαράδεκτη άρνηση χορήγησης νόμιμων αδειών (κανονικών) σε συναδέλφους </w:t>
      </w:r>
      <w:r>
        <w:rPr>
          <w:rFonts w:cs="Calibri"/>
          <w:bCs/>
          <w:sz w:val="24"/>
          <w:szCs w:val="24"/>
        </w:rPr>
        <w:t xml:space="preserve">για «την εύρυθμη λειτουργία των σχολικών μονάδων»!, μετακινεί συναδέλφους για να μπαλώσει τις τρύπες στα ωρολόγια προγράμματα  (μετά και τα κενά που άφησε η Γ2 φάση) σε σχολεία που συχνά απέχουν αρκετά χιλιόμετρα μακριά, συγχωνεύει τμήματα τάξεων και καταργεί τμήματα ολοημέρου. Το  προηγούμενο διάστημα εξάντλησε κάθε όριο πίεσης και τρομοκρατίας προσπαθώντας να εμποδίσει τους Συλλόγους Διδασκόντων να απαντήσουν στην αυτοαξιολόγηση της σχολικής μονάδας με τα κείμενα της ΔΟΕ. Έφτασε μάλιστα στο σημείο να τηλεφωνεί σε νεοδιόριστους συναδέλφους ασκώντας τους πίεση για να δεχτούν την ατομική αξιολόγηση. </w:t>
      </w:r>
    </w:p>
    <w:p w:rsidR="00C76278" w:rsidRDefault="00C76278">
      <w:pPr>
        <w:spacing w:line="360" w:lineRule="auto"/>
        <w:jc w:val="both"/>
        <w:rPr>
          <w:rFonts w:cs="Calibri"/>
          <w:sz w:val="24"/>
          <w:szCs w:val="24"/>
        </w:rPr>
      </w:pPr>
      <w:r>
        <w:rPr>
          <w:rFonts w:cs="Calibri"/>
          <w:b/>
          <w:sz w:val="24"/>
          <w:szCs w:val="24"/>
        </w:rPr>
        <w:t xml:space="preserve">Τις τελευταίες μέρες έχει εξαπολύσει ένα κύμα Ε.Δ.Ε. απέναντι σε συναδέλφους αλλά και σε ολόκληρους Συλλόγους Διδασκόντων όπως και τιμωρητικές μετακινήσεις συναδέλφων επειδή τόλμησαν να υπερασπιστούν τα μορφωτικά δικαιώματα των μαθητών τους και να ζητήσουν σύγχρονα και ασφαλή σχολικά κτίρια. </w:t>
      </w:r>
    </w:p>
    <w:p w:rsidR="00C76278" w:rsidRPr="00AE2F00" w:rsidRDefault="00C76278">
      <w:pPr>
        <w:spacing w:line="360" w:lineRule="auto"/>
        <w:jc w:val="both"/>
        <w:rPr>
          <w:rFonts w:cs="Calibri"/>
          <w:color w:val="EE0000"/>
          <w:sz w:val="24"/>
          <w:szCs w:val="24"/>
        </w:rPr>
      </w:pPr>
      <w:r>
        <w:rPr>
          <w:rFonts w:cs="Calibri"/>
          <w:sz w:val="24"/>
          <w:szCs w:val="24"/>
        </w:rPr>
        <w:t>Καταγγέλουμε τη στάση του  Διευθυντή Εκπαίδευσης ΠΕ Αν. Αττικής που αρνείται να συναντηθεί με εκπαιδευτικούς και γονείς με πρόσχημα ότι συζητά μόνο κατά μόνας και μόνο κατόπιν προγραμματισμένου ραντεβού, καλεί την αστυνομία κάθε φορά που υπάρχει κινητοποίηση ενώ στις 10/12  έφτασε στο σημείο να κλειδώσει την κεντρική πόρτα των γραφείων της ΔΙ.Π.Ε. πριν τη λήξη του ωραρίου λειτουργίας  (!). Δε δίστασε ακόμα και να βγάλει σπρώχνοντας συναδέλφισσα επειδή πέρασε το κατώφλι της πλαϊνής εισόδου.</w:t>
      </w:r>
    </w:p>
    <w:p w:rsidR="00C76278" w:rsidRDefault="00C76278">
      <w:pPr>
        <w:spacing w:line="360" w:lineRule="auto"/>
        <w:jc w:val="both"/>
        <w:rPr>
          <w:rFonts w:cs="Calibri"/>
          <w:sz w:val="24"/>
          <w:szCs w:val="24"/>
        </w:rPr>
      </w:pPr>
      <w:r>
        <w:rPr>
          <w:rFonts w:cs="Calibri"/>
          <w:sz w:val="24"/>
          <w:szCs w:val="24"/>
        </w:rPr>
        <w:t>Συναδέλφισσες, συνάδελφοι</w:t>
      </w:r>
    </w:p>
    <w:p w:rsidR="00C76278" w:rsidRDefault="00C76278">
      <w:pPr>
        <w:spacing w:line="360" w:lineRule="auto"/>
        <w:jc w:val="both"/>
        <w:rPr>
          <w:rFonts w:cs="Calibri"/>
          <w:sz w:val="24"/>
          <w:szCs w:val="24"/>
        </w:rPr>
      </w:pPr>
      <w:r>
        <w:rPr>
          <w:rFonts w:cs="Calibri"/>
          <w:sz w:val="24"/>
          <w:szCs w:val="24"/>
        </w:rPr>
        <w:t xml:space="preserve">Αν νομίζει η Διοίκηση ότι με τέτοιες μεθόδους θα μας σταματήσει ή θα μας φοβίσει είναι βαθιά γελασμένη! Ο αυταρχισμός τους όχι μόνο δεν μας σταματά αλλά αντίθετα μας πεισμώνει ακόμα περισσότερο. </w:t>
      </w:r>
    </w:p>
    <w:p w:rsidR="00C76278" w:rsidRDefault="00C76278">
      <w:pPr>
        <w:spacing w:line="360" w:lineRule="auto"/>
        <w:jc w:val="center"/>
        <w:rPr>
          <w:rFonts w:cs="Calibri"/>
          <w:sz w:val="24"/>
          <w:szCs w:val="24"/>
        </w:rPr>
      </w:pPr>
      <w:r>
        <w:rPr>
          <w:rFonts w:cs="Calibri"/>
          <w:sz w:val="24"/>
          <w:szCs w:val="24"/>
        </w:rPr>
        <w:t>Στην προσπάθεια τρομοκράτησής μας απαντάμε με νέα κινητοποίηση τη</w:t>
      </w:r>
    </w:p>
    <w:p w:rsidR="00C76278" w:rsidRDefault="00C76278">
      <w:pPr>
        <w:spacing w:line="360" w:lineRule="auto"/>
        <w:jc w:val="center"/>
        <w:rPr>
          <w:rFonts w:cs="Calibri"/>
          <w:sz w:val="24"/>
          <w:szCs w:val="24"/>
        </w:rPr>
      </w:pPr>
      <w:r>
        <w:rPr>
          <w:rFonts w:cs="Calibri"/>
          <w:b/>
          <w:bCs/>
          <w:sz w:val="24"/>
          <w:szCs w:val="24"/>
        </w:rPr>
        <w:t>Δευτέρα 15/12/2025 στις 14:00 στα γραφεία της ΔΙ.Π.Ε. Αν. Αττικής</w:t>
      </w:r>
    </w:p>
    <w:p w:rsidR="00C76278" w:rsidRDefault="00C76278">
      <w:pPr>
        <w:spacing w:line="360" w:lineRule="auto"/>
        <w:jc w:val="both"/>
        <w:rPr>
          <w:rFonts w:cs="Calibri"/>
          <w:sz w:val="24"/>
          <w:szCs w:val="24"/>
        </w:rPr>
      </w:pPr>
      <w:r>
        <w:rPr>
          <w:rFonts w:cs="Calibri"/>
          <w:sz w:val="24"/>
          <w:szCs w:val="24"/>
        </w:rPr>
        <w:t xml:space="preserve">Καλούμε τους υπόλοιπους Συλλόγους Π.Ε. Αν. Αττικής καθώς το ΔΣ της ΔΟΕ να στηρίξουν την κινητοποίηση και να συμμετέχουν μαζικά. </w:t>
      </w:r>
    </w:p>
    <w:p w:rsidR="00C76278" w:rsidRDefault="00C76278">
      <w:pPr>
        <w:spacing w:line="360" w:lineRule="auto"/>
        <w:jc w:val="center"/>
        <w:rPr>
          <w:rFonts w:cs="Calibri"/>
          <w:b/>
          <w:bCs/>
          <w:sz w:val="24"/>
          <w:szCs w:val="24"/>
        </w:rPr>
      </w:pPr>
      <w:r>
        <w:rPr>
          <w:rFonts w:cs="Calibri"/>
          <w:b/>
          <w:bCs/>
          <w:sz w:val="24"/>
          <w:szCs w:val="24"/>
        </w:rPr>
        <w:t>ΦΤΑΝΕΙ ΠΙΑ!</w:t>
      </w:r>
    </w:p>
    <w:p w:rsidR="00C76278" w:rsidRPr="009F34EE" w:rsidRDefault="00C76278" w:rsidP="009F34EE">
      <w:pPr>
        <w:spacing w:line="360" w:lineRule="auto"/>
        <w:jc w:val="center"/>
        <w:rPr>
          <w:rFonts w:cs="Calibri"/>
          <w:b/>
          <w:bCs/>
          <w:sz w:val="24"/>
          <w:szCs w:val="24"/>
        </w:rPr>
      </w:pPr>
      <w:r>
        <w:rPr>
          <w:rFonts w:cs="Calibri"/>
          <w:b/>
          <w:bCs/>
          <w:sz w:val="24"/>
          <w:szCs w:val="24"/>
        </w:rPr>
        <w:t>Η ΤΡΟΜΟΚΡΑΤΙΑ ΚΑΙ ΟΙ ΑΠΕΙΛΕΣ ΔΕ ΘΑ ΠΕΡΑΣΟΥΝ!</w:t>
      </w:r>
    </w:p>
    <w:sectPr w:rsidR="00C76278" w:rsidRPr="009F34EE" w:rsidSect="00AE2F00">
      <w:pgSz w:w="11906" w:h="16838"/>
      <w:pgMar w:top="539" w:right="720" w:bottom="54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278" w:rsidRDefault="00C76278">
      <w:pPr>
        <w:spacing w:line="240" w:lineRule="auto"/>
      </w:pPr>
      <w:r>
        <w:separator/>
      </w:r>
    </w:p>
  </w:endnote>
  <w:endnote w:type="continuationSeparator" w:id="0">
    <w:p w:rsidR="00C76278" w:rsidRDefault="00C7627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Ε"/>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278" w:rsidRDefault="00C76278">
      <w:pPr>
        <w:spacing w:after="0"/>
      </w:pPr>
      <w:r>
        <w:separator/>
      </w:r>
    </w:p>
  </w:footnote>
  <w:footnote w:type="continuationSeparator" w:id="0">
    <w:p w:rsidR="00C76278" w:rsidRDefault="00C7627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5DE4"/>
    <w:rsid w:val="00033802"/>
    <w:rsid w:val="00133E07"/>
    <w:rsid w:val="002C4D45"/>
    <w:rsid w:val="00395DE4"/>
    <w:rsid w:val="003F4D78"/>
    <w:rsid w:val="0051767F"/>
    <w:rsid w:val="00584F97"/>
    <w:rsid w:val="00647B9E"/>
    <w:rsid w:val="006F2134"/>
    <w:rsid w:val="006F4D7F"/>
    <w:rsid w:val="00910646"/>
    <w:rsid w:val="00922D12"/>
    <w:rsid w:val="009618AD"/>
    <w:rsid w:val="00994A25"/>
    <w:rsid w:val="009C43ED"/>
    <w:rsid w:val="009F34EE"/>
    <w:rsid w:val="00A15475"/>
    <w:rsid w:val="00A320A2"/>
    <w:rsid w:val="00A934DA"/>
    <w:rsid w:val="00AE2F00"/>
    <w:rsid w:val="00B4020B"/>
    <w:rsid w:val="00C25A11"/>
    <w:rsid w:val="00C444D5"/>
    <w:rsid w:val="00C76278"/>
    <w:rsid w:val="00D458E1"/>
    <w:rsid w:val="00EC5D13"/>
    <w:rsid w:val="00F47950"/>
    <w:rsid w:val="00F55337"/>
    <w:rsid w:val="00FA1904"/>
    <w:rsid w:val="06A15BD9"/>
    <w:rsid w:val="2A854914"/>
    <w:rsid w:val="2C425A69"/>
    <w:rsid w:val="60031AC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A1904"/>
    <w:pPr>
      <w:spacing w:after="160" w:line="259" w:lineRule="auto"/>
    </w:pPr>
    <w:rPr>
      <w:rFonts w:ascii="Calibri" w:hAnsi="Calibri"/>
      <w:kern w:val="2"/>
      <w:lang w:eastAsia="en-US"/>
    </w:rPr>
  </w:style>
  <w:style w:type="paragraph" w:styleId="Heading1">
    <w:name w:val="heading 1"/>
    <w:basedOn w:val="Normal"/>
    <w:next w:val="Normal"/>
    <w:link w:val="Heading1Char"/>
    <w:uiPriority w:val="99"/>
    <w:qFormat/>
    <w:rsid w:val="00FA1904"/>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9"/>
    <w:qFormat/>
    <w:rsid w:val="00FA1904"/>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9"/>
    <w:qFormat/>
    <w:rsid w:val="00FA1904"/>
    <w:pPr>
      <w:keepNext/>
      <w:keepLines/>
      <w:spacing w:before="160" w:after="80"/>
      <w:outlineLvl w:val="2"/>
    </w:pPr>
    <w:rPr>
      <w:color w:val="2F5496"/>
      <w:sz w:val="28"/>
      <w:szCs w:val="28"/>
    </w:rPr>
  </w:style>
  <w:style w:type="paragraph" w:styleId="Heading4">
    <w:name w:val="heading 4"/>
    <w:basedOn w:val="Normal"/>
    <w:next w:val="Normal"/>
    <w:link w:val="Heading4Char"/>
    <w:uiPriority w:val="99"/>
    <w:qFormat/>
    <w:rsid w:val="00FA1904"/>
    <w:pPr>
      <w:keepNext/>
      <w:keepLines/>
      <w:spacing w:before="80" w:after="40"/>
      <w:outlineLvl w:val="3"/>
    </w:pPr>
    <w:rPr>
      <w:i/>
      <w:iCs/>
      <w:color w:val="2F5496"/>
    </w:rPr>
  </w:style>
  <w:style w:type="paragraph" w:styleId="Heading5">
    <w:name w:val="heading 5"/>
    <w:basedOn w:val="Normal"/>
    <w:next w:val="Normal"/>
    <w:link w:val="Heading5Char"/>
    <w:uiPriority w:val="99"/>
    <w:qFormat/>
    <w:rsid w:val="00FA1904"/>
    <w:pPr>
      <w:keepNext/>
      <w:keepLines/>
      <w:spacing w:before="80" w:after="40"/>
      <w:outlineLvl w:val="4"/>
    </w:pPr>
    <w:rPr>
      <w:color w:val="2F5496"/>
    </w:rPr>
  </w:style>
  <w:style w:type="paragraph" w:styleId="Heading6">
    <w:name w:val="heading 6"/>
    <w:basedOn w:val="Normal"/>
    <w:next w:val="Normal"/>
    <w:link w:val="Heading6Char"/>
    <w:uiPriority w:val="99"/>
    <w:qFormat/>
    <w:rsid w:val="00FA1904"/>
    <w:pPr>
      <w:keepNext/>
      <w:keepLines/>
      <w:spacing w:before="40" w:after="0"/>
      <w:outlineLvl w:val="5"/>
    </w:pPr>
    <w:rPr>
      <w:i/>
      <w:iCs/>
      <w:color w:val="595959"/>
    </w:rPr>
  </w:style>
  <w:style w:type="paragraph" w:styleId="Heading7">
    <w:name w:val="heading 7"/>
    <w:basedOn w:val="Normal"/>
    <w:next w:val="Normal"/>
    <w:link w:val="Heading7Char"/>
    <w:uiPriority w:val="99"/>
    <w:qFormat/>
    <w:rsid w:val="00FA1904"/>
    <w:pPr>
      <w:keepNext/>
      <w:keepLines/>
      <w:spacing w:before="40" w:after="0"/>
      <w:outlineLvl w:val="6"/>
    </w:pPr>
    <w:rPr>
      <w:color w:val="595959"/>
    </w:rPr>
  </w:style>
  <w:style w:type="paragraph" w:styleId="Heading8">
    <w:name w:val="heading 8"/>
    <w:basedOn w:val="Normal"/>
    <w:next w:val="Normal"/>
    <w:link w:val="Heading8Char"/>
    <w:uiPriority w:val="99"/>
    <w:qFormat/>
    <w:rsid w:val="00FA1904"/>
    <w:pPr>
      <w:keepNext/>
      <w:keepLines/>
      <w:spacing w:after="0"/>
      <w:outlineLvl w:val="7"/>
    </w:pPr>
    <w:rPr>
      <w:i/>
      <w:iCs/>
      <w:color w:val="262626"/>
    </w:rPr>
  </w:style>
  <w:style w:type="paragraph" w:styleId="Heading9">
    <w:name w:val="heading 9"/>
    <w:basedOn w:val="Normal"/>
    <w:next w:val="Normal"/>
    <w:link w:val="Heading9Char"/>
    <w:uiPriority w:val="99"/>
    <w:qFormat/>
    <w:rsid w:val="00FA1904"/>
    <w:pPr>
      <w:keepNext/>
      <w:keepLines/>
      <w:spacing w:after="0"/>
      <w:outlineLvl w:val="8"/>
    </w:pPr>
    <w:rPr>
      <w:color w:val="2626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1904"/>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FA1904"/>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FA1904"/>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FA1904"/>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FA1904"/>
    <w:rPr>
      <w:rFonts w:eastAsia="Times New Roman" w:cs="Times New Roman"/>
      <w:color w:val="2F5496"/>
    </w:rPr>
  </w:style>
  <w:style w:type="character" w:customStyle="1" w:styleId="Heading6Char">
    <w:name w:val="Heading 6 Char"/>
    <w:basedOn w:val="DefaultParagraphFont"/>
    <w:link w:val="Heading6"/>
    <w:uiPriority w:val="99"/>
    <w:semiHidden/>
    <w:locked/>
    <w:rsid w:val="00FA1904"/>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FA1904"/>
    <w:rPr>
      <w:rFonts w:eastAsia="Times New Roman" w:cs="Times New Roman"/>
      <w:color w:val="595959"/>
    </w:rPr>
  </w:style>
  <w:style w:type="character" w:customStyle="1" w:styleId="Heading8Char">
    <w:name w:val="Heading 8 Char"/>
    <w:basedOn w:val="DefaultParagraphFont"/>
    <w:link w:val="Heading8"/>
    <w:uiPriority w:val="99"/>
    <w:semiHidden/>
    <w:locked/>
    <w:rsid w:val="00FA1904"/>
    <w:rPr>
      <w:rFonts w:eastAsia="Times New Roman" w:cs="Times New Roman"/>
      <w:i/>
      <w:iCs/>
      <w:color w:val="262626"/>
    </w:rPr>
  </w:style>
  <w:style w:type="character" w:customStyle="1" w:styleId="Heading9Char">
    <w:name w:val="Heading 9 Char"/>
    <w:basedOn w:val="DefaultParagraphFont"/>
    <w:link w:val="Heading9"/>
    <w:uiPriority w:val="99"/>
    <w:semiHidden/>
    <w:locked/>
    <w:rsid w:val="00FA1904"/>
    <w:rPr>
      <w:rFonts w:eastAsia="Times New Roman" w:cs="Times New Roman"/>
      <w:color w:val="262626"/>
    </w:rPr>
  </w:style>
  <w:style w:type="paragraph" w:styleId="Subtitle">
    <w:name w:val="Subtitle"/>
    <w:basedOn w:val="Normal"/>
    <w:next w:val="Normal"/>
    <w:link w:val="SubtitleChar"/>
    <w:uiPriority w:val="99"/>
    <w:qFormat/>
    <w:rsid w:val="00FA1904"/>
    <w:rPr>
      <w:color w:val="595959"/>
      <w:spacing w:val="15"/>
      <w:sz w:val="28"/>
      <w:szCs w:val="28"/>
    </w:rPr>
  </w:style>
  <w:style w:type="character" w:customStyle="1" w:styleId="SubtitleChar">
    <w:name w:val="Subtitle Char"/>
    <w:basedOn w:val="DefaultParagraphFont"/>
    <w:link w:val="Subtitle"/>
    <w:uiPriority w:val="99"/>
    <w:locked/>
    <w:rsid w:val="00FA1904"/>
    <w:rPr>
      <w:rFonts w:eastAsia="Times New Roman" w:cs="Times New Roman"/>
      <w:color w:val="595959"/>
      <w:spacing w:val="15"/>
      <w:sz w:val="28"/>
      <w:szCs w:val="28"/>
    </w:rPr>
  </w:style>
  <w:style w:type="paragraph" w:styleId="Title">
    <w:name w:val="Title"/>
    <w:basedOn w:val="Normal"/>
    <w:next w:val="Normal"/>
    <w:link w:val="TitleChar"/>
    <w:uiPriority w:val="99"/>
    <w:qFormat/>
    <w:rsid w:val="00FA1904"/>
    <w:pPr>
      <w:spacing w:after="8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99"/>
    <w:locked/>
    <w:rsid w:val="00FA1904"/>
    <w:rPr>
      <w:rFonts w:ascii="Calibri Light" w:hAnsi="Calibri Light" w:cs="Times New Roman"/>
      <w:spacing w:val="-10"/>
      <w:kern w:val="28"/>
      <w:sz w:val="56"/>
      <w:szCs w:val="56"/>
    </w:rPr>
  </w:style>
  <w:style w:type="paragraph" w:styleId="Quote">
    <w:name w:val="Quote"/>
    <w:basedOn w:val="Normal"/>
    <w:next w:val="Normal"/>
    <w:link w:val="QuoteChar"/>
    <w:uiPriority w:val="99"/>
    <w:qFormat/>
    <w:rsid w:val="00FA1904"/>
    <w:pPr>
      <w:spacing w:before="160"/>
      <w:jc w:val="center"/>
    </w:pPr>
    <w:rPr>
      <w:i/>
      <w:iCs/>
      <w:color w:val="404040"/>
    </w:rPr>
  </w:style>
  <w:style w:type="character" w:customStyle="1" w:styleId="QuoteChar">
    <w:name w:val="Quote Char"/>
    <w:basedOn w:val="DefaultParagraphFont"/>
    <w:link w:val="Quote"/>
    <w:uiPriority w:val="99"/>
    <w:locked/>
    <w:rsid w:val="00FA1904"/>
    <w:rPr>
      <w:rFonts w:cs="Times New Roman"/>
      <w:i/>
      <w:iCs/>
      <w:color w:val="404040"/>
    </w:rPr>
  </w:style>
  <w:style w:type="paragraph" w:styleId="ListParagraph">
    <w:name w:val="List Paragraph"/>
    <w:basedOn w:val="Normal"/>
    <w:uiPriority w:val="99"/>
    <w:qFormat/>
    <w:rsid w:val="00FA1904"/>
    <w:pPr>
      <w:ind w:left="720"/>
      <w:contextualSpacing/>
    </w:pPr>
  </w:style>
  <w:style w:type="character" w:customStyle="1" w:styleId="IntenseEmphasis1">
    <w:name w:val="Intense Emphasis1"/>
    <w:basedOn w:val="DefaultParagraphFont"/>
    <w:uiPriority w:val="99"/>
    <w:rsid w:val="00FA1904"/>
    <w:rPr>
      <w:rFonts w:cs="Times New Roman"/>
      <w:i/>
      <w:iCs/>
      <w:color w:val="2F5496"/>
    </w:rPr>
  </w:style>
  <w:style w:type="paragraph" w:styleId="IntenseQuote">
    <w:name w:val="Intense Quote"/>
    <w:basedOn w:val="Normal"/>
    <w:next w:val="Normal"/>
    <w:link w:val="IntenseQuoteChar"/>
    <w:uiPriority w:val="99"/>
    <w:qFormat/>
    <w:rsid w:val="00FA1904"/>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FA1904"/>
    <w:rPr>
      <w:rFonts w:cs="Times New Roman"/>
      <w:i/>
      <w:iCs/>
      <w:color w:val="2F5496"/>
    </w:rPr>
  </w:style>
  <w:style w:type="character" w:customStyle="1" w:styleId="IntenseReference1">
    <w:name w:val="Intense Reference1"/>
    <w:basedOn w:val="DefaultParagraphFont"/>
    <w:uiPriority w:val="99"/>
    <w:rsid w:val="00FA1904"/>
    <w:rPr>
      <w:rFonts w:cs="Times New Roman"/>
      <w:b/>
      <w:bCs/>
      <w:smallCaps/>
      <w:color w:val="2F5496"/>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361</Words>
  <Characters>1951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xara galano</dc:creator>
  <cp:keywords/>
  <dc:description/>
  <cp:lastModifiedBy>Admin</cp:lastModifiedBy>
  <cp:revision>4</cp:revision>
  <dcterms:created xsi:type="dcterms:W3CDTF">2025-12-13T08:34:00Z</dcterms:created>
  <dcterms:modified xsi:type="dcterms:W3CDTF">2025-12-13T08:52:00Z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9BC7188467B14886B6BC33016FC04BE8_13</vt:lpwstr>
  </property>
</Properties>
</file>